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3636"/>
        <w:gridCol w:w="5261"/>
        <w:gridCol w:w="3343"/>
      </w:tblGrid>
      <w:tr w:rsidR="004E70B2" w:rsidTr="006C6A68">
        <w:trPr>
          <w:trHeight w:val="2690"/>
        </w:trPr>
        <w:tc>
          <w:tcPr>
            <w:tcW w:w="3636" w:type="dxa"/>
            <w:shd w:val="clear" w:color="auto" w:fill="auto"/>
          </w:tcPr>
          <w:p w:rsidR="004E70B2" w:rsidRDefault="00CC54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5080</wp:posOffset>
                      </wp:positionV>
                      <wp:extent cx="2171700" cy="1714500"/>
                      <wp:effectExtent l="0" t="0" r="0" b="444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0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/>
                                  </a:gs>
                                  <a:gs pos="10000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8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8CA93" id="Rectangle 6" o:spid="_x0000_s1026" style="position:absolute;margin-left:0;margin-top:.4pt;width:171pt;height:13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" fillcolor="#036" stroked="f" strokecolor="navy">
                      <v:fill rotate="t" angle="90" focus="100%" type="gradien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2171700" cy="1714500"/>
                      <wp:effectExtent l="0" t="0" r="0" b="0"/>
                      <wp:docPr id="5" name="Canvas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F9DFAAD" id="Canvas 5" o:spid="_x0000_s1026" editas="canvas" style="width:171pt;height:135pt;mso-position-horizontal-relative:char;mso-position-vertical-relative:line" coordsize="21717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ASFzzX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1717;height:17145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61" w:type="dxa"/>
            <w:shd w:val="clear" w:color="auto" w:fill="auto"/>
            <w:vAlign w:val="center"/>
          </w:tcPr>
          <w:p w:rsidR="004E70B2" w:rsidRDefault="00CC5462" w:rsidP="00E44CCB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-13335</wp:posOffset>
                      </wp:positionV>
                      <wp:extent cx="2171065" cy="1714500"/>
                      <wp:effectExtent l="0" t="0" r="635" b="3810"/>
                      <wp:wrapNone/>
                      <wp:docPr id="1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065" cy="171450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003366">
                                      <a:gamma/>
                                      <a:tint val="0"/>
                                      <a:invGamma/>
                                    </a:srgbClr>
                                  </a:gs>
                                  <a:gs pos="100000">
                                    <a:srgbClr val="003366"/>
                                  </a:gs>
                                </a:gsLst>
                                <a:lin ang="0" scaled="1"/>
                              </a:gra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59761" id="Rectangle 12" o:spid="_x0000_s1026" style="position:absolute;margin-left:259.2pt;margin-top:-1.05pt;width:170.95pt;height:13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" stroked="f">
                      <v:fill color2="#036" rotate="t" angle="90" focus="100%" type="gradient"/>
                    </v:rect>
                  </w:pict>
                </mc:Fallback>
              </mc:AlternateContent>
            </w:r>
          </w:p>
          <w:p w:rsidR="004E70B2" w:rsidRDefault="00CC5462" w:rsidP="00E44CC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05150" cy="13525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150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3" w:type="dxa"/>
            <w:shd w:val="clear" w:color="auto" w:fill="auto"/>
          </w:tcPr>
          <w:p w:rsidR="004E70B2" w:rsidRDefault="004E70B2"/>
        </w:tc>
      </w:tr>
    </w:tbl>
    <w:p w:rsidR="009F7498" w:rsidRPr="002832A0" w:rsidRDefault="004C76BB" w:rsidP="003D4511">
      <w:pPr>
        <w:spacing w:before="180"/>
        <w:jc w:val="center"/>
        <w:rPr>
          <w:rFonts w:ascii="Arial" w:hAnsi="Arial" w:cs="Arial"/>
          <w:i/>
          <w:color w:val="339966"/>
          <w:sz w:val="22"/>
          <w:szCs w:val="22"/>
        </w:rPr>
      </w:pPr>
      <w:r w:rsidRPr="002832A0">
        <w:rPr>
          <w:rFonts w:ascii="Arial" w:hAnsi="Arial" w:cs="Arial"/>
          <w:i/>
          <w:color w:val="339966"/>
          <w:sz w:val="22"/>
          <w:szCs w:val="22"/>
        </w:rPr>
        <w:t>“Supporting Economic Vitality in the</w:t>
      </w:r>
      <w:r w:rsidR="0018699D">
        <w:rPr>
          <w:rFonts w:ascii="Arial" w:hAnsi="Arial" w:cs="Arial"/>
          <w:i/>
          <w:color w:val="339966"/>
          <w:sz w:val="22"/>
          <w:szCs w:val="22"/>
        </w:rPr>
        <w:t xml:space="preserve"> Counties of Colusa, Glenn, </w:t>
      </w:r>
      <w:r w:rsidRPr="002832A0">
        <w:rPr>
          <w:rFonts w:ascii="Arial" w:hAnsi="Arial" w:cs="Arial"/>
          <w:i/>
          <w:color w:val="339966"/>
          <w:sz w:val="22"/>
          <w:szCs w:val="22"/>
        </w:rPr>
        <w:t>Sutter and Yuba”</w:t>
      </w:r>
    </w:p>
    <w:p w:rsidR="009F7498" w:rsidRPr="00BE4DE8" w:rsidRDefault="009F7498">
      <w:pPr>
        <w:rPr>
          <w:sz w:val="20"/>
          <w:szCs w:val="20"/>
        </w:rPr>
      </w:pPr>
    </w:p>
    <w:p w:rsidR="009F7498" w:rsidRPr="00793F4B" w:rsidRDefault="009F7498">
      <w:pPr>
        <w:sectPr w:rsidR="009F7498" w:rsidRPr="00793F4B" w:rsidSect="00E5273E">
          <w:footerReference w:type="default" r:id="rId9"/>
          <w:footerReference w:type="first" r:id="rId10"/>
          <w:pgSz w:w="12240" w:h="15840" w:code="1"/>
          <w:pgMar w:top="0" w:right="0" w:bottom="1440" w:left="0" w:header="0" w:footer="288" w:gutter="0"/>
          <w:cols w:space="720"/>
          <w:titlePg/>
          <w:docGrid w:linePitch="360"/>
        </w:sectPr>
      </w:pPr>
    </w:p>
    <w:p w:rsidR="00953043" w:rsidRPr="00953043" w:rsidRDefault="00953043" w:rsidP="00793F4B">
      <w:pPr>
        <w:jc w:val="center"/>
        <w:rPr>
          <w:rFonts w:ascii="Calibri" w:hAnsi="Calibri" w:cs="Calibri"/>
          <w:bCs/>
          <w:iCs/>
          <w:lang w:val="pt-BR"/>
        </w:rPr>
      </w:pPr>
      <w:bookmarkStart w:id="0" w:name="_Hlk87268394"/>
      <w:bookmarkStart w:id="1" w:name="_Hlk94881814"/>
      <w:bookmarkStart w:id="2" w:name="_Hlk31982727"/>
    </w:p>
    <w:p w:rsidR="0058159F" w:rsidRPr="003860E0" w:rsidRDefault="0058159F" w:rsidP="00793F4B">
      <w:pPr>
        <w:jc w:val="center"/>
        <w:rPr>
          <w:rFonts w:ascii="Calibri" w:hAnsi="Calibri" w:cs="Calibri"/>
          <w:b/>
          <w:bCs/>
          <w:i/>
          <w:iCs/>
          <w:lang w:val="pt-BR"/>
        </w:rPr>
      </w:pPr>
      <w:r w:rsidRPr="003860E0">
        <w:rPr>
          <w:rFonts w:ascii="Calibri" w:hAnsi="Calibri" w:cs="Calibri"/>
          <w:b/>
          <w:bCs/>
          <w:i/>
          <w:iCs/>
          <w:lang w:val="pt-BR"/>
        </w:rPr>
        <w:t>NCCC</w:t>
      </w:r>
    </w:p>
    <w:p w:rsidR="0058159F" w:rsidRPr="003860E0" w:rsidRDefault="0058159F" w:rsidP="0058159F">
      <w:pPr>
        <w:jc w:val="center"/>
        <w:rPr>
          <w:rFonts w:ascii="Calibri" w:hAnsi="Calibri" w:cs="Calibri"/>
          <w:b/>
          <w:bCs/>
          <w:i/>
          <w:iCs/>
        </w:rPr>
      </w:pPr>
      <w:r w:rsidRPr="003860E0">
        <w:rPr>
          <w:rFonts w:ascii="Calibri" w:hAnsi="Calibri" w:cs="Calibri"/>
          <w:b/>
          <w:bCs/>
          <w:i/>
          <w:iCs/>
        </w:rPr>
        <w:t>GOVERNING BOARD AND</w:t>
      </w:r>
    </w:p>
    <w:p w:rsidR="0058159F" w:rsidRDefault="0058159F" w:rsidP="00B715AA">
      <w:pPr>
        <w:jc w:val="center"/>
        <w:rPr>
          <w:rFonts w:ascii="Calibri" w:hAnsi="Calibri" w:cs="Calibri"/>
          <w:b/>
          <w:bCs/>
          <w:i/>
          <w:iCs/>
        </w:rPr>
      </w:pPr>
      <w:r w:rsidRPr="003860E0">
        <w:rPr>
          <w:rFonts w:ascii="Calibri" w:hAnsi="Calibri" w:cs="Calibri"/>
          <w:b/>
          <w:bCs/>
          <w:i/>
          <w:iCs/>
        </w:rPr>
        <w:t>WORKFORCE DEVELOPMENT BOARD</w:t>
      </w:r>
    </w:p>
    <w:p w:rsidR="00BE5E74" w:rsidRPr="004C7258" w:rsidRDefault="00BE5E74" w:rsidP="00B715AA">
      <w:pPr>
        <w:jc w:val="center"/>
        <w:rPr>
          <w:rFonts w:ascii="Calibri" w:hAnsi="Calibri" w:cs="Calibri"/>
          <w:b/>
          <w:bCs/>
          <w:iCs/>
        </w:rPr>
      </w:pPr>
      <w:r w:rsidRPr="004C7258">
        <w:rPr>
          <w:rFonts w:ascii="Calibri" w:hAnsi="Calibri" w:cs="Calibri"/>
          <w:b/>
          <w:bCs/>
          <w:iCs/>
        </w:rPr>
        <w:t xml:space="preserve">Thursday, </w:t>
      </w:r>
      <w:r w:rsidR="00CF0542" w:rsidRPr="004C7258">
        <w:rPr>
          <w:rFonts w:ascii="Calibri" w:hAnsi="Calibri" w:cs="Calibri"/>
          <w:b/>
          <w:bCs/>
          <w:iCs/>
        </w:rPr>
        <w:t>August 18</w:t>
      </w:r>
      <w:r w:rsidRPr="004C7258">
        <w:rPr>
          <w:rFonts w:ascii="Calibri" w:hAnsi="Calibri" w:cs="Calibri"/>
          <w:b/>
          <w:bCs/>
          <w:iCs/>
        </w:rPr>
        <w:t>, 2022</w:t>
      </w:r>
    </w:p>
    <w:p w:rsidR="00BE5E74" w:rsidRPr="004C7258" w:rsidRDefault="00BE5E74" w:rsidP="00BE5E74">
      <w:pPr>
        <w:jc w:val="center"/>
        <w:rPr>
          <w:rFonts w:ascii="Calibri" w:hAnsi="Calibri" w:cs="Calibri"/>
          <w:b/>
          <w:bCs/>
          <w:iCs/>
        </w:rPr>
      </w:pPr>
      <w:r w:rsidRPr="004C7258">
        <w:rPr>
          <w:rFonts w:ascii="Calibri" w:hAnsi="Calibri" w:cs="Calibri"/>
          <w:b/>
          <w:bCs/>
          <w:iCs/>
        </w:rPr>
        <w:t>2:00 pm</w:t>
      </w:r>
      <w:r w:rsidR="00953043">
        <w:rPr>
          <w:rFonts w:ascii="Calibri" w:hAnsi="Calibri" w:cs="Calibri"/>
          <w:b/>
          <w:bCs/>
          <w:iCs/>
        </w:rPr>
        <w:t xml:space="preserve"> by Zoom</w:t>
      </w:r>
    </w:p>
    <w:p w:rsidR="00BE4DE8" w:rsidRPr="00793F4B" w:rsidRDefault="00BE4DE8" w:rsidP="00BE4DE8">
      <w:pPr>
        <w:jc w:val="center"/>
        <w:rPr>
          <w:rFonts w:ascii="Calibri" w:hAnsi="Calibri" w:cs="Calibri"/>
          <w:bCs/>
          <w:sz w:val="22"/>
          <w:szCs w:val="22"/>
        </w:rPr>
      </w:pPr>
    </w:p>
    <w:p w:rsidR="00B715AA" w:rsidRDefault="00953043" w:rsidP="00B715AA">
      <w:pPr>
        <w:jc w:val="center"/>
        <w:rPr>
          <w:rFonts w:ascii="Calibri" w:hAnsi="Calibri" w:cs="Calibri"/>
          <w:b/>
          <w:bCs/>
        </w:rPr>
      </w:pPr>
      <w:r w:rsidRPr="00953043">
        <w:rPr>
          <w:rFonts w:ascii="Calibri" w:hAnsi="Calibri" w:cs="Calibri"/>
          <w:b/>
          <w:bCs/>
          <w:u w:val="single"/>
        </w:rPr>
        <w:t>Join Zoom Meeting</w:t>
      </w:r>
      <w:r>
        <w:rPr>
          <w:rFonts w:ascii="Calibri" w:hAnsi="Calibri" w:cs="Calibri"/>
          <w:b/>
          <w:bCs/>
        </w:rPr>
        <w:t>:</w:t>
      </w:r>
    </w:p>
    <w:p w:rsidR="00B715AA" w:rsidRPr="00A812A1" w:rsidRDefault="00035F3A" w:rsidP="00B715AA">
      <w:pPr>
        <w:jc w:val="center"/>
        <w:rPr>
          <w:rFonts w:ascii="Calibri" w:hAnsi="Calibri" w:cs="Calibri"/>
          <w:bCs/>
        </w:rPr>
      </w:pPr>
      <w:hyperlink r:id="rId11" w:history="1">
        <w:r w:rsidR="00A938A5" w:rsidRPr="00A938A5">
          <w:rPr>
            <w:rStyle w:val="Hyperlink"/>
            <w:rFonts w:ascii="Calibri" w:hAnsi="Calibri" w:cs="Calibri"/>
            <w:bCs/>
          </w:rPr>
          <w:t>https://us02web.zoom.us/j/84078374721?pwd=QjRQRGJNemE2SkhVSFJxMXhxWk9yZz09</w:t>
        </w:r>
      </w:hyperlink>
    </w:p>
    <w:p w:rsidR="00B715AA" w:rsidRPr="00BE5E74" w:rsidRDefault="00B715AA" w:rsidP="00953043">
      <w:pPr>
        <w:ind w:left="3780"/>
        <w:rPr>
          <w:rFonts w:ascii="Calibri" w:hAnsi="Calibri" w:cs="Calibri"/>
          <w:bCs/>
        </w:rPr>
      </w:pPr>
      <w:r w:rsidRPr="00BE5E74">
        <w:rPr>
          <w:rFonts w:ascii="Calibri" w:hAnsi="Calibri" w:cs="Calibri"/>
          <w:bCs/>
        </w:rPr>
        <w:t>Phone audio: (669) 900-9128</w:t>
      </w:r>
    </w:p>
    <w:p w:rsidR="00953043" w:rsidRDefault="00B715AA" w:rsidP="00953043">
      <w:pPr>
        <w:ind w:left="3780"/>
        <w:rPr>
          <w:rFonts w:ascii="Calibri" w:hAnsi="Calibri" w:cs="Calibri"/>
          <w:bCs/>
        </w:rPr>
      </w:pPr>
      <w:r w:rsidRPr="00BE5E74">
        <w:rPr>
          <w:rFonts w:ascii="Calibri" w:hAnsi="Calibri" w:cs="Calibri"/>
          <w:bCs/>
        </w:rPr>
        <w:t xml:space="preserve">Meeting ID:  </w:t>
      </w:r>
      <w:r w:rsidR="00470A57" w:rsidRPr="00470A57">
        <w:rPr>
          <w:rFonts w:ascii="Calibri" w:hAnsi="Calibri" w:cs="Calibri"/>
          <w:bCs/>
        </w:rPr>
        <w:t>840 7837 4721</w:t>
      </w:r>
    </w:p>
    <w:p w:rsidR="00B715AA" w:rsidRDefault="00B715AA" w:rsidP="00953043">
      <w:pPr>
        <w:ind w:left="3780"/>
        <w:rPr>
          <w:rFonts w:ascii="Calibri" w:hAnsi="Calibri" w:cs="Calibri"/>
          <w:bCs/>
        </w:rPr>
      </w:pPr>
      <w:r w:rsidRPr="00BE5E74">
        <w:rPr>
          <w:rFonts w:ascii="Calibri" w:hAnsi="Calibri" w:cs="Calibri"/>
          <w:bCs/>
        </w:rPr>
        <w:t xml:space="preserve">Password: </w:t>
      </w:r>
      <w:r w:rsidR="00470A57" w:rsidRPr="00470A57">
        <w:rPr>
          <w:rFonts w:ascii="Calibri" w:hAnsi="Calibri" w:cs="Calibri"/>
          <w:bCs/>
        </w:rPr>
        <w:t>141700</w:t>
      </w:r>
    </w:p>
    <w:p w:rsidR="00B715AA" w:rsidRPr="00793F4B" w:rsidRDefault="00B715AA" w:rsidP="00B715AA">
      <w:pPr>
        <w:jc w:val="center"/>
        <w:rPr>
          <w:rFonts w:ascii="Calibri" w:hAnsi="Calibri" w:cs="Calibri"/>
          <w:bCs/>
          <w:sz w:val="20"/>
          <w:szCs w:val="20"/>
        </w:rPr>
      </w:pPr>
    </w:p>
    <w:p w:rsidR="00827F48" w:rsidRPr="00375A23" w:rsidRDefault="00827F48" w:rsidP="00827F48">
      <w:pPr>
        <w:jc w:val="center"/>
        <w:rPr>
          <w:rFonts w:ascii="Calibri" w:hAnsi="Calibri" w:cs="Calibri"/>
          <w:b/>
          <w:bCs/>
          <w:sz w:val="26"/>
          <w:szCs w:val="26"/>
          <w:u w:val="single"/>
        </w:rPr>
      </w:pPr>
      <w:bookmarkStart w:id="3" w:name="_Hlk87268447"/>
      <w:bookmarkStart w:id="4" w:name="_Hlk94881927"/>
      <w:bookmarkEnd w:id="0"/>
      <w:bookmarkEnd w:id="1"/>
      <w:r w:rsidRPr="00375A23">
        <w:rPr>
          <w:rFonts w:ascii="Calibri" w:hAnsi="Calibri" w:cs="Calibri"/>
          <w:b/>
          <w:bCs/>
          <w:sz w:val="26"/>
          <w:szCs w:val="26"/>
          <w:u w:val="single"/>
        </w:rPr>
        <w:t>A G E N D A</w:t>
      </w:r>
    </w:p>
    <w:p w:rsidR="002A36F1" w:rsidRPr="004C7258" w:rsidRDefault="002A36F1" w:rsidP="00827F48">
      <w:pPr>
        <w:jc w:val="center"/>
        <w:rPr>
          <w:rFonts w:ascii="Calibri" w:hAnsi="Calibri" w:cs="Calibri"/>
        </w:rPr>
      </w:pPr>
    </w:p>
    <w:tbl>
      <w:tblPr>
        <w:tblW w:w="5044" w:type="pct"/>
        <w:jc w:val="center"/>
        <w:tblLook w:val="01E0" w:firstRow="1" w:lastRow="1" w:firstColumn="1" w:lastColumn="1" w:noHBand="0" w:noVBand="0"/>
      </w:tblPr>
      <w:tblGrid>
        <w:gridCol w:w="460"/>
        <w:gridCol w:w="633"/>
        <w:gridCol w:w="7476"/>
        <w:gridCol w:w="1745"/>
      </w:tblGrid>
      <w:tr w:rsidR="00BE4DE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bookmarkStart w:id="5" w:name="_Hlk31982829"/>
            <w:bookmarkEnd w:id="2"/>
            <w:bookmarkEnd w:id="3"/>
            <w:bookmarkEnd w:id="4"/>
          </w:p>
        </w:tc>
        <w:tc>
          <w:tcPr>
            <w:tcW w:w="307" w:type="pct"/>
            <w:shd w:val="clear" w:color="auto" w:fill="auto"/>
          </w:tcPr>
          <w:p w:rsidR="00BE4DE8" w:rsidRPr="003860E0" w:rsidRDefault="00BE4DE8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2:00</w:t>
            </w:r>
          </w:p>
        </w:tc>
        <w:tc>
          <w:tcPr>
            <w:tcW w:w="3624" w:type="pct"/>
            <w:shd w:val="clear" w:color="auto" w:fill="auto"/>
          </w:tcPr>
          <w:p w:rsidR="00BE4DE8" w:rsidRPr="003860E0" w:rsidRDefault="00BE4DE8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Call to Order</w:t>
            </w:r>
          </w:p>
        </w:tc>
        <w:tc>
          <w:tcPr>
            <w:tcW w:w="846" w:type="pct"/>
            <w:shd w:val="clear" w:color="auto" w:fill="auto"/>
          </w:tcPr>
          <w:p w:rsidR="008C6CB7" w:rsidRPr="003860E0" w:rsidRDefault="00CF0542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Randy Fletcher</w:t>
            </w:r>
          </w:p>
          <w:p w:rsidR="00167CDA" w:rsidRPr="003860E0" w:rsidRDefault="00167CDA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E4DE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3860E0" w:rsidRDefault="00BE4DE8" w:rsidP="00510A5B">
            <w:pPr>
              <w:ind w:left="-36"/>
              <w:rPr>
                <w:rFonts w:asciiTheme="minorHAnsi" w:hAnsiTheme="minorHAnsi" w:cstheme="minorHAnsi"/>
              </w:rPr>
            </w:pPr>
          </w:p>
        </w:tc>
        <w:tc>
          <w:tcPr>
            <w:tcW w:w="3624" w:type="pct"/>
            <w:shd w:val="clear" w:color="auto" w:fill="auto"/>
          </w:tcPr>
          <w:p w:rsidR="00BE4DE8" w:rsidRPr="003860E0" w:rsidRDefault="00BE4DE8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Pledge of Allegiance</w:t>
            </w:r>
            <w:r w:rsidR="002F5A6D" w:rsidRPr="003860E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846" w:type="pct"/>
            <w:shd w:val="clear" w:color="auto" w:fill="auto"/>
          </w:tcPr>
          <w:p w:rsidR="008C6CB7" w:rsidRPr="003860E0" w:rsidRDefault="00CF0542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Randy Fletcher</w:t>
            </w:r>
          </w:p>
          <w:p w:rsidR="00167CDA" w:rsidRPr="003860E0" w:rsidRDefault="00167CDA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E4DE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3860E0" w:rsidRDefault="00BE4DE8" w:rsidP="00510A5B">
            <w:pPr>
              <w:ind w:left="-36"/>
              <w:rPr>
                <w:rFonts w:asciiTheme="minorHAnsi" w:hAnsiTheme="minorHAnsi" w:cstheme="minorHAnsi"/>
              </w:rPr>
            </w:pPr>
          </w:p>
        </w:tc>
        <w:tc>
          <w:tcPr>
            <w:tcW w:w="3624" w:type="pct"/>
            <w:shd w:val="clear" w:color="auto" w:fill="auto"/>
          </w:tcPr>
          <w:p w:rsidR="00BE4DE8" w:rsidRPr="003860E0" w:rsidRDefault="00BE4DE8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Roll Call</w:t>
            </w:r>
          </w:p>
        </w:tc>
        <w:tc>
          <w:tcPr>
            <w:tcW w:w="846" w:type="pct"/>
            <w:shd w:val="clear" w:color="auto" w:fill="auto"/>
          </w:tcPr>
          <w:p w:rsidR="00BE4DE8" w:rsidRPr="003860E0" w:rsidRDefault="00BE4DE8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Irma Sanchez</w:t>
            </w:r>
          </w:p>
          <w:p w:rsidR="008C6CB7" w:rsidRPr="003860E0" w:rsidRDefault="008C6CB7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9F3DC4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9F3DC4" w:rsidRPr="003860E0" w:rsidRDefault="009F3DC4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9F3DC4" w:rsidRPr="003860E0" w:rsidRDefault="005826A0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061CAB" w:rsidRPr="003860E0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3624" w:type="pct"/>
            <w:shd w:val="clear" w:color="auto" w:fill="auto"/>
          </w:tcPr>
          <w:p w:rsidR="00CA0768" w:rsidRPr="003860E0" w:rsidRDefault="00DC2A3A" w:rsidP="00923A0C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Welcome</w:t>
            </w:r>
          </w:p>
        </w:tc>
        <w:tc>
          <w:tcPr>
            <w:tcW w:w="846" w:type="pct"/>
            <w:shd w:val="clear" w:color="auto" w:fill="auto"/>
          </w:tcPr>
          <w:p w:rsidR="009F3DC4" w:rsidRPr="003860E0" w:rsidRDefault="00CF0542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Randy Fletcher</w:t>
            </w:r>
          </w:p>
          <w:p w:rsidR="008C6CB7" w:rsidRPr="003860E0" w:rsidRDefault="008C6CB7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BE4DE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BE4DE8" w:rsidRPr="003860E0" w:rsidRDefault="00BE4DE8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BE4DE8" w:rsidRPr="003860E0" w:rsidRDefault="00BE4DE8" w:rsidP="00510A5B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061CAB" w:rsidRPr="003860E0">
              <w:rPr>
                <w:rFonts w:asciiTheme="minorHAnsi" w:hAnsiTheme="minorHAnsi" w:cstheme="minorHAnsi"/>
              </w:rPr>
              <w:t>05</w:t>
            </w:r>
          </w:p>
        </w:tc>
        <w:tc>
          <w:tcPr>
            <w:tcW w:w="3624" w:type="pct"/>
            <w:shd w:val="clear" w:color="auto" w:fill="auto"/>
          </w:tcPr>
          <w:p w:rsidR="00BE4DE8" w:rsidRPr="003860E0" w:rsidRDefault="00BE4DE8" w:rsidP="00C15110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Public Comment</w:t>
            </w:r>
          </w:p>
          <w:p w:rsidR="008C6CB7" w:rsidRPr="003860E0" w:rsidRDefault="008C6CB7" w:rsidP="00C1511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BE4DE8" w:rsidRPr="003860E0" w:rsidRDefault="00BE4DE8" w:rsidP="00061CAB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4096D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04096D" w:rsidRPr="003860E0" w:rsidRDefault="0004096D" w:rsidP="00C1511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04096D" w:rsidRPr="003860E0" w:rsidRDefault="0004096D" w:rsidP="00510A5B">
            <w:pPr>
              <w:ind w:lef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2:10</w:t>
            </w:r>
          </w:p>
        </w:tc>
        <w:tc>
          <w:tcPr>
            <w:tcW w:w="3624" w:type="pct"/>
            <w:shd w:val="clear" w:color="auto" w:fill="auto"/>
          </w:tcPr>
          <w:p w:rsidR="00BB2DBB" w:rsidRDefault="0004096D" w:rsidP="0004096D">
            <w:pPr>
              <w:rPr>
                <w:rFonts w:asciiTheme="minorHAnsi" w:hAnsiTheme="minorHAnsi" w:cstheme="minorHAnsi"/>
              </w:rPr>
            </w:pPr>
            <w:r w:rsidRPr="0004096D">
              <w:rPr>
                <w:rFonts w:asciiTheme="minorHAnsi" w:hAnsiTheme="minorHAnsi" w:cstheme="minorHAnsi"/>
              </w:rPr>
              <w:t xml:space="preserve">Adoption of Resolution </w:t>
            </w:r>
            <w:bookmarkStart w:id="6" w:name="_Hlk93658405"/>
            <w:r w:rsidR="00793F4B">
              <w:rPr>
                <w:rFonts w:asciiTheme="minorHAnsi" w:hAnsiTheme="minorHAnsi" w:cstheme="minorHAnsi"/>
              </w:rPr>
              <w:t xml:space="preserve">Authorizing Remote Teleconference Meetings of NCCC’s Legislative Bodies </w:t>
            </w:r>
            <w:r w:rsidRPr="0004096D">
              <w:rPr>
                <w:rFonts w:asciiTheme="minorHAnsi" w:hAnsiTheme="minorHAnsi" w:cstheme="minorHAnsi"/>
              </w:rPr>
              <w:t>Pursuant to Assembly Bill 361</w:t>
            </w:r>
            <w:bookmarkEnd w:id="6"/>
            <w:r w:rsidRPr="0004096D">
              <w:rPr>
                <w:rFonts w:asciiTheme="minorHAnsi" w:hAnsiTheme="minorHAnsi" w:cstheme="minorHAnsi"/>
              </w:rPr>
              <w:t xml:space="preserve"> (</w:t>
            </w:r>
            <w:r w:rsidRPr="0004096D">
              <w:rPr>
                <w:rFonts w:asciiTheme="minorHAnsi" w:hAnsiTheme="minorHAnsi" w:cstheme="minorHAnsi"/>
                <w:u w:val="single"/>
              </w:rPr>
              <w:t>Attachment A</w:t>
            </w:r>
            <w:r w:rsidRPr="0004096D">
              <w:rPr>
                <w:rFonts w:asciiTheme="minorHAnsi" w:hAnsiTheme="minorHAnsi" w:cstheme="minorHAnsi"/>
              </w:rPr>
              <w:t>)</w:t>
            </w:r>
          </w:p>
          <w:p w:rsidR="0004096D" w:rsidRPr="00375A23" w:rsidRDefault="00BB2DBB" w:rsidP="0004096D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i/>
              </w:rPr>
              <w:t xml:space="preserve">  </w:t>
            </w:r>
            <w:r w:rsidR="0004096D" w:rsidRPr="0004096D">
              <w:rPr>
                <w:rFonts w:asciiTheme="minorHAnsi" w:hAnsiTheme="minorHAnsi" w:cstheme="minorHAnsi"/>
                <w:i/>
              </w:rPr>
              <w:t>– Cindy Newton</w:t>
            </w:r>
          </w:p>
          <w:p w:rsidR="0004096D" w:rsidRPr="003860E0" w:rsidRDefault="0004096D" w:rsidP="0035775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04096D" w:rsidRPr="003860E0" w:rsidRDefault="0004096D" w:rsidP="00B673A3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04096D">
              <w:rPr>
                <w:rFonts w:asciiTheme="minorHAnsi" w:hAnsiTheme="minorHAnsi" w:cstheme="minorHAnsi"/>
              </w:rPr>
              <w:t>Action</w:t>
            </w:r>
            <w:r w:rsidR="00CF0542">
              <w:rPr>
                <w:rFonts w:asciiTheme="minorHAnsi" w:hAnsiTheme="minorHAnsi" w:cstheme="minorHAnsi"/>
              </w:rPr>
              <w:br/>
            </w:r>
            <w:r w:rsidRPr="0004096D">
              <w:rPr>
                <w:rFonts w:asciiTheme="minorHAnsi" w:hAnsiTheme="minorHAnsi" w:cstheme="minorHAnsi"/>
              </w:rPr>
              <w:t>WDB</w:t>
            </w:r>
            <w:r w:rsidR="0034457F">
              <w:rPr>
                <w:rFonts w:asciiTheme="minorHAnsi" w:hAnsiTheme="minorHAnsi" w:cstheme="minorHAnsi"/>
              </w:rPr>
              <w:t>/GB</w:t>
            </w: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4C7258" w:rsidP="004C7258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 w:rsidR="00A812A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624" w:type="pct"/>
            <w:shd w:val="clear" w:color="auto" w:fill="auto"/>
          </w:tcPr>
          <w:p w:rsidR="004C7258" w:rsidRPr="003860E0" w:rsidRDefault="004C7258" w:rsidP="004C7258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Governing Board Chair Passes Meeting Over to WDB Chair</w:t>
            </w:r>
          </w:p>
          <w:p w:rsidR="004C7258" w:rsidRPr="003860E0" w:rsidRDefault="004C7258" w:rsidP="004C72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4C7258" w:rsidRPr="006D0C2C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4C7258" w:rsidP="004C7258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2:1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24" w:type="pct"/>
            <w:shd w:val="clear" w:color="auto" w:fill="auto"/>
          </w:tcPr>
          <w:p w:rsidR="004C7258" w:rsidRPr="00CF0542" w:rsidRDefault="004C7258" w:rsidP="004C7258">
            <w:pPr>
              <w:rPr>
                <w:rFonts w:asciiTheme="minorHAnsi" w:hAnsiTheme="minorHAnsi" w:cstheme="minorHAnsi"/>
                <w:u w:val="single"/>
              </w:rPr>
            </w:pPr>
            <w:r w:rsidRPr="00CF0542">
              <w:rPr>
                <w:rFonts w:asciiTheme="minorHAnsi" w:hAnsiTheme="minorHAnsi" w:cstheme="minorHAnsi"/>
              </w:rPr>
              <w:t xml:space="preserve">Approval of Minutes </w:t>
            </w:r>
            <w:r w:rsidRPr="00CF0542">
              <w:rPr>
                <w:rFonts w:asciiTheme="minorHAnsi" w:hAnsiTheme="minorHAnsi" w:cstheme="minorHAnsi"/>
                <w:i/>
              </w:rPr>
              <w:t xml:space="preserve">– </w:t>
            </w:r>
            <w:r>
              <w:rPr>
                <w:rFonts w:asciiTheme="minorHAnsi" w:hAnsiTheme="minorHAnsi" w:cstheme="minorHAnsi"/>
                <w:i/>
              </w:rPr>
              <w:t>John Fleming</w:t>
            </w:r>
            <w:r w:rsidR="00470A57">
              <w:rPr>
                <w:rFonts w:asciiTheme="minorHAnsi" w:hAnsiTheme="minorHAnsi" w:cstheme="minorHAnsi"/>
                <w:i/>
              </w:rPr>
              <w:t>/ Randy Fletcher</w:t>
            </w:r>
          </w:p>
          <w:p w:rsidR="004C7258" w:rsidRDefault="004C7258" w:rsidP="004C7258">
            <w:pPr>
              <w:pStyle w:val="ListParagraph"/>
              <w:numPr>
                <w:ilvl w:val="0"/>
                <w:numId w:val="15"/>
              </w:numPr>
              <w:ind w:left="498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May 19</w:t>
            </w:r>
            <w:r w:rsidRPr="00CF0542">
              <w:rPr>
                <w:rFonts w:asciiTheme="minorHAnsi" w:hAnsiTheme="minorHAnsi" w:cstheme="minorHAnsi"/>
              </w:rPr>
              <w:t>, 202</w:t>
            </w:r>
            <w:r>
              <w:rPr>
                <w:rFonts w:asciiTheme="minorHAnsi" w:hAnsiTheme="minorHAnsi" w:cstheme="minorHAnsi"/>
              </w:rPr>
              <w:t>2</w:t>
            </w:r>
            <w:r w:rsidRPr="00CF0542">
              <w:rPr>
                <w:rFonts w:asciiTheme="minorHAnsi" w:hAnsiTheme="minorHAnsi" w:cstheme="minorHAnsi"/>
              </w:rPr>
              <w:t xml:space="preserve"> Governing Board Meeting (</w:t>
            </w:r>
            <w:r w:rsidRPr="00CF0542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>
              <w:rPr>
                <w:rFonts w:asciiTheme="minorHAnsi" w:hAnsiTheme="minorHAnsi" w:cstheme="minorHAnsi"/>
                <w:u w:val="single"/>
              </w:rPr>
              <w:t>B</w:t>
            </w:r>
            <w:r w:rsidRPr="00CF0542">
              <w:rPr>
                <w:rFonts w:asciiTheme="minorHAnsi" w:hAnsiTheme="minorHAnsi" w:cstheme="minorHAnsi"/>
                <w:u w:val="single"/>
              </w:rPr>
              <w:t>1)</w:t>
            </w:r>
          </w:p>
          <w:p w:rsidR="004C7258" w:rsidRPr="00CF0542" w:rsidRDefault="004C7258" w:rsidP="004C7258">
            <w:pPr>
              <w:pStyle w:val="ListParagraph"/>
              <w:numPr>
                <w:ilvl w:val="0"/>
                <w:numId w:val="15"/>
              </w:numPr>
              <w:ind w:left="498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May 19, 2022 </w:t>
            </w:r>
            <w:r w:rsidRPr="006D0C2C">
              <w:rPr>
                <w:rFonts w:asciiTheme="minorHAnsi" w:hAnsiTheme="minorHAnsi" w:cstheme="minorHAnsi"/>
              </w:rPr>
              <w:t>Joint GB/WDB Board Meeting (</w:t>
            </w:r>
            <w:r w:rsidRPr="006D0C2C">
              <w:rPr>
                <w:rFonts w:asciiTheme="minorHAnsi" w:hAnsiTheme="minorHAnsi" w:cstheme="minorHAnsi"/>
                <w:u w:val="single"/>
              </w:rPr>
              <w:t>Attachment B2</w:t>
            </w:r>
            <w:r w:rsidRPr="006D0C2C">
              <w:rPr>
                <w:rFonts w:asciiTheme="minorHAnsi" w:hAnsiTheme="minorHAnsi" w:cstheme="minorHAnsi"/>
              </w:rPr>
              <w:t>)</w:t>
            </w:r>
          </w:p>
          <w:p w:rsidR="004C7258" w:rsidRPr="00CF0542" w:rsidRDefault="004C7258" w:rsidP="004C72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4C7258" w:rsidRPr="003860E0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6D0C2C">
              <w:rPr>
                <w:rFonts w:asciiTheme="minorHAnsi" w:hAnsiTheme="minorHAnsi" w:cstheme="minorHAnsi"/>
              </w:rPr>
              <w:t>Action</w:t>
            </w:r>
            <w:r w:rsidRPr="006D0C2C">
              <w:rPr>
                <w:rFonts w:asciiTheme="minorHAnsi" w:hAnsiTheme="minorHAnsi" w:cstheme="minorHAnsi"/>
              </w:rPr>
              <w:br/>
              <w:t>WDB/GB</w:t>
            </w: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4C7258" w:rsidP="004C7258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624" w:type="pct"/>
            <w:shd w:val="clear" w:color="auto" w:fill="auto"/>
          </w:tcPr>
          <w:p w:rsidR="004C7258" w:rsidRPr="003860E0" w:rsidRDefault="004C7258" w:rsidP="004C7258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 xml:space="preserve">Director’s Report </w:t>
            </w:r>
            <w:r w:rsidRPr="003860E0">
              <w:rPr>
                <w:rFonts w:asciiTheme="minorHAnsi" w:hAnsiTheme="minorHAnsi" w:cstheme="minorHAnsi"/>
                <w:i/>
              </w:rPr>
              <w:t>– Cindy Newton</w:t>
            </w:r>
          </w:p>
          <w:p w:rsidR="004C7258" w:rsidRPr="00B76CB8" w:rsidRDefault="004C7258" w:rsidP="004C72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4C7258" w:rsidRPr="003860E0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Information</w:t>
            </w: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4C7258" w:rsidP="004C7258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3624" w:type="pct"/>
            <w:shd w:val="clear" w:color="auto" w:fill="auto"/>
          </w:tcPr>
          <w:p w:rsidR="004C7258" w:rsidRPr="003860E0" w:rsidRDefault="004C7258" w:rsidP="004C7258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>Approval of New Grant Application</w:t>
            </w:r>
            <w:r>
              <w:rPr>
                <w:rFonts w:asciiTheme="minorHAnsi" w:hAnsiTheme="minorHAnsi" w:cstheme="minorHAnsi"/>
              </w:rPr>
              <w:t>s</w:t>
            </w:r>
            <w:r w:rsidRPr="003860E0">
              <w:rPr>
                <w:rFonts w:asciiTheme="minorHAnsi" w:hAnsiTheme="minorHAnsi" w:cstheme="minorHAnsi"/>
              </w:rPr>
              <w:t xml:space="preserve"> (</w:t>
            </w:r>
            <w:r w:rsidRPr="003860E0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>
              <w:rPr>
                <w:rFonts w:asciiTheme="minorHAnsi" w:hAnsiTheme="minorHAnsi" w:cstheme="minorHAnsi"/>
                <w:u w:val="single"/>
              </w:rPr>
              <w:t>C</w:t>
            </w:r>
            <w:r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  <w:i/>
              </w:rPr>
              <w:t xml:space="preserve"> </w:t>
            </w:r>
            <w:r w:rsidRPr="003860E0">
              <w:rPr>
                <w:rFonts w:asciiTheme="minorHAnsi" w:hAnsiTheme="minorHAnsi" w:cstheme="minorHAnsi"/>
                <w:i/>
              </w:rPr>
              <w:t>– Cindy Newton</w:t>
            </w:r>
          </w:p>
          <w:p w:rsidR="009F54C0" w:rsidRPr="009F54C0" w:rsidRDefault="004A15BB" w:rsidP="009F54C0">
            <w:pPr>
              <w:pStyle w:val="ListParagraph"/>
              <w:numPr>
                <w:ilvl w:val="0"/>
                <w:numId w:val="13"/>
              </w:numPr>
              <w:ind w:left="498" w:hanging="270"/>
              <w:rPr>
                <w:rFonts w:asciiTheme="minorHAnsi" w:hAnsiTheme="minorHAnsi" w:cstheme="minorHAnsi"/>
              </w:rPr>
            </w:pPr>
            <w:r w:rsidRPr="009F54C0">
              <w:rPr>
                <w:rFonts w:asciiTheme="minorHAnsi" w:hAnsiTheme="minorHAnsi" w:cstheme="minorHAnsi"/>
              </w:rPr>
              <w:t>Nat</w:t>
            </w:r>
            <w:r w:rsidR="00B84897">
              <w:rPr>
                <w:rFonts w:asciiTheme="minorHAnsi" w:hAnsiTheme="minorHAnsi" w:cstheme="minorHAnsi"/>
              </w:rPr>
              <w:t>iona</w:t>
            </w:r>
            <w:r w:rsidRPr="009F54C0">
              <w:rPr>
                <w:rFonts w:asciiTheme="minorHAnsi" w:hAnsiTheme="minorHAnsi" w:cstheme="minorHAnsi"/>
              </w:rPr>
              <w:t>l Dislocated Worker Grant</w:t>
            </w:r>
            <w:r w:rsidR="00B84897">
              <w:rPr>
                <w:rFonts w:asciiTheme="minorHAnsi" w:hAnsiTheme="minorHAnsi" w:cstheme="minorHAnsi"/>
              </w:rPr>
              <w:t>/QUEST</w:t>
            </w:r>
          </w:p>
          <w:p w:rsidR="004C7258" w:rsidRDefault="004A15BB" w:rsidP="004C7258">
            <w:pPr>
              <w:pStyle w:val="ListParagraph"/>
              <w:numPr>
                <w:ilvl w:val="0"/>
                <w:numId w:val="13"/>
              </w:numPr>
              <w:ind w:left="494" w:hanging="2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Prison to Employment </w:t>
            </w:r>
            <w:r w:rsidR="00B84897">
              <w:rPr>
                <w:rFonts w:asciiTheme="minorHAnsi" w:hAnsiTheme="minorHAnsi" w:cstheme="minorHAnsi"/>
              </w:rPr>
              <w:t xml:space="preserve">2.0 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  <w:p w:rsidR="004C7258" w:rsidRPr="00B76CB8" w:rsidRDefault="004C7258" w:rsidP="004C72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4C7258" w:rsidRPr="003860E0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Action</w:t>
            </w:r>
            <w:r w:rsidRPr="003860E0">
              <w:rPr>
                <w:rFonts w:asciiTheme="minorHAnsi" w:hAnsiTheme="minorHAnsi" w:cstheme="minorHAnsi"/>
              </w:rPr>
              <w:br/>
              <w:t>WDB/GB</w:t>
            </w: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4C7258" w:rsidP="004C7258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2:</w:t>
            </w: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3624" w:type="pct"/>
            <w:shd w:val="clear" w:color="auto" w:fill="auto"/>
          </w:tcPr>
          <w:p w:rsidR="004C7258" w:rsidRPr="003860E0" w:rsidRDefault="004C7258" w:rsidP="004C7258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>Fiscal Committee Report (</w:t>
            </w:r>
            <w:r w:rsidRPr="003860E0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>
              <w:rPr>
                <w:rFonts w:asciiTheme="minorHAnsi" w:hAnsiTheme="minorHAnsi" w:cstheme="minorHAnsi"/>
                <w:u w:val="single"/>
              </w:rPr>
              <w:t>D</w:t>
            </w:r>
            <w:r w:rsidRPr="003860E0">
              <w:rPr>
                <w:rFonts w:asciiTheme="minorHAnsi" w:hAnsiTheme="minorHAnsi" w:cstheme="minorHAnsi"/>
              </w:rPr>
              <w:t>)</w:t>
            </w:r>
            <w:r w:rsidRPr="003860E0">
              <w:rPr>
                <w:rFonts w:asciiTheme="minorHAnsi" w:hAnsiTheme="minorHAnsi" w:cstheme="minorHAnsi"/>
              </w:rPr>
              <w:br/>
              <w:t xml:space="preserve">  </w:t>
            </w:r>
            <w:r w:rsidRPr="003860E0">
              <w:rPr>
                <w:rFonts w:asciiTheme="minorHAnsi" w:hAnsiTheme="minorHAnsi" w:cstheme="minorHAnsi"/>
                <w:i/>
              </w:rPr>
              <w:t>– Margaret Fernandez/Cheryl Baxter</w:t>
            </w:r>
          </w:p>
          <w:p w:rsidR="004C7258" w:rsidRPr="003860E0" w:rsidRDefault="004C7258" w:rsidP="004C72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4C7258" w:rsidRPr="003860E0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</w:t>
            </w:r>
          </w:p>
        </w:tc>
      </w:tr>
      <w:tr w:rsidR="00793F4B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793F4B" w:rsidRPr="003860E0" w:rsidRDefault="00793F4B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793F4B" w:rsidRDefault="00D001A7" w:rsidP="004C7258">
            <w:pPr>
              <w:ind w:lef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2:40</w:t>
            </w:r>
          </w:p>
        </w:tc>
        <w:tc>
          <w:tcPr>
            <w:tcW w:w="3624" w:type="pct"/>
            <w:shd w:val="clear" w:color="auto" w:fill="auto"/>
          </w:tcPr>
          <w:p w:rsidR="001F1EF2" w:rsidRDefault="00D001A7" w:rsidP="00D001A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Yuba College</w:t>
            </w:r>
            <w:r w:rsidR="001F1EF2">
              <w:rPr>
                <w:rFonts w:asciiTheme="minorHAnsi" w:hAnsiTheme="minorHAnsi" w:cstheme="minorHAnsi"/>
              </w:rPr>
              <w:t xml:space="preserve"> Presentation</w:t>
            </w:r>
          </w:p>
          <w:p w:rsidR="00D001A7" w:rsidRPr="00953043" w:rsidRDefault="001F1EF2" w:rsidP="00D001A7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  </w:t>
            </w:r>
            <w:r w:rsidR="00D001A7" w:rsidRPr="00D001A7">
              <w:rPr>
                <w:rFonts w:asciiTheme="minorHAnsi" w:hAnsiTheme="minorHAnsi" w:cstheme="minorHAnsi"/>
                <w:i/>
              </w:rPr>
              <w:t xml:space="preserve">– </w:t>
            </w:r>
            <w:r w:rsidR="00953043">
              <w:rPr>
                <w:rFonts w:asciiTheme="minorHAnsi" w:hAnsiTheme="minorHAnsi" w:cstheme="minorHAnsi"/>
                <w:i/>
              </w:rPr>
              <w:t>Dr. Michael Bagley</w:t>
            </w:r>
            <w:r w:rsidR="00953043" w:rsidRPr="00953043">
              <w:rPr>
                <w:rFonts w:asciiTheme="minorHAnsi" w:hAnsiTheme="minorHAnsi" w:cstheme="minorHAnsi"/>
                <w:i/>
              </w:rPr>
              <w:t xml:space="preserve">, </w:t>
            </w:r>
            <w:r w:rsidR="00953043" w:rsidRPr="00953043">
              <w:rPr>
                <w:rFonts w:asciiTheme="minorHAnsi" w:hAnsiTheme="minorHAnsi" w:cstheme="minorHAnsi"/>
                <w:bCs/>
                <w:i/>
              </w:rPr>
              <w:t>Dean of STEM and Social Sciences</w:t>
            </w:r>
          </w:p>
          <w:p w:rsidR="00793F4B" w:rsidRDefault="00793F4B" w:rsidP="009F54C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793F4B" w:rsidRPr="003860E0" w:rsidRDefault="00D001A7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</w:t>
            </w: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D001A7" w:rsidP="004C7258">
            <w:pPr>
              <w:ind w:lef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C7258" w:rsidRPr="003860E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>0</w:t>
            </w:r>
            <w:r w:rsidR="004C7258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624" w:type="pct"/>
            <w:shd w:val="clear" w:color="auto" w:fill="auto"/>
          </w:tcPr>
          <w:p w:rsidR="009F54C0" w:rsidRPr="009F54C0" w:rsidRDefault="004C7258" w:rsidP="009F54C0">
            <w:pPr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9F54C0" w:rsidRPr="009F54C0">
              <w:rPr>
                <w:rFonts w:asciiTheme="minorHAnsi" w:hAnsiTheme="minorHAnsi" w:cstheme="minorHAnsi"/>
              </w:rPr>
              <w:t>Labor Market Information Overview</w:t>
            </w:r>
            <w:r w:rsidR="009F54C0" w:rsidRPr="009F54C0">
              <w:rPr>
                <w:rFonts w:asciiTheme="minorHAnsi" w:hAnsiTheme="minorHAnsi" w:cstheme="minorHAnsi"/>
              </w:rPr>
              <w:br/>
            </w:r>
            <w:r w:rsidR="009F54C0" w:rsidRPr="009F54C0">
              <w:rPr>
                <w:rFonts w:asciiTheme="minorHAnsi" w:hAnsiTheme="minorHAnsi" w:cstheme="minorHAnsi"/>
                <w:i/>
              </w:rPr>
              <w:t xml:space="preserve">  – Luis Alejo, Northern Area Labor Market Consultant, EDD/LMID</w:t>
            </w:r>
          </w:p>
          <w:p w:rsidR="004C7258" w:rsidRPr="003860E0" w:rsidRDefault="004C7258" w:rsidP="004C72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4C7258" w:rsidRPr="003860E0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Presentation</w:t>
            </w: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4C7258" w:rsidP="004C7258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3:</w:t>
            </w:r>
            <w:r w:rsidR="00D001A7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3624" w:type="pct"/>
            <w:shd w:val="clear" w:color="auto" w:fill="auto"/>
          </w:tcPr>
          <w:p w:rsidR="004C7258" w:rsidRPr="003860E0" w:rsidRDefault="004C7258" w:rsidP="004C7258">
            <w:pPr>
              <w:rPr>
                <w:rFonts w:asciiTheme="minorHAnsi" w:hAnsiTheme="minorHAnsi" w:cstheme="minorHAnsi"/>
                <w:i/>
              </w:rPr>
            </w:pPr>
            <w:r w:rsidRPr="003860E0">
              <w:rPr>
                <w:rFonts w:asciiTheme="minorHAnsi" w:hAnsiTheme="minorHAnsi" w:cstheme="minorHAnsi"/>
              </w:rPr>
              <w:t>Program Performance Report (</w:t>
            </w:r>
            <w:r w:rsidRPr="003860E0">
              <w:rPr>
                <w:rFonts w:asciiTheme="minorHAnsi" w:hAnsiTheme="minorHAnsi" w:cstheme="minorHAnsi"/>
                <w:u w:val="single"/>
              </w:rPr>
              <w:t xml:space="preserve">Attachment </w:t>
            </w:r>
            <w:r>
              <w:rPr>
                <w:rFonts w:asciiTheme="minorHAnsi" w:hAnsiTheme="minorHAnsi" w:cstheme="minorHAnsi"/>
                <w:u w:val="single"/>
              </w:rPr>
              <w:t>E</w:t>
            </w:r>
            <w:r w:rsidRPr="003860E0">
              <w:rPr>
                <w:rFonts w:asciiTheme="minorHAnsi" w:hAnsiTheme="minorHAnsi" w:cstheme="minorHAnsi"/>
              </w:rPr>
              <w:t xml:space="preserve">) </w:t>
            </w:r>
            <w:r w:rsidRPr="003860E0">
              <w:rPr>
                <w:rFonts w:asciiTheme="minorHAnsi" w:hAnsiTheme="minorHAnsi" w:cstheme="minorHAnsi"/>
                <w:i/>
              </w:rPr>
              <w:t>– Cindy Newton</w:t>
            </w:r>
          </w:p>
          <w:p w:rsidR="004C7258" w:rsidRPr="003860E0" w:rsidRDefault="004C7258" w:rsidP="004C72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4C7258" w:rsidRPr="003860E0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Information</w:t>
            </w: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4C7258" w:rsidP="004C7258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3:</w:t>
            </w:r>
            <w:r w:rsidR="00D001A7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24" w:type="pct"/>
            <w:shd w:val="clear" w:color="auto" w:fill="auto"/>
          </w:tcPr>
          <w:p w:rsidR="004C7258" w:rsidRPr="003860E0" w:rsidRDefault="004C7258" w:rsidP="004C7258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Service Provider Program Updates</w:t>
            </w:r>
          </w:p>
          <w:p w:rsidR="004C7258" w:rsidRPr="003860E0" w:rsidRDefault="004C7258" w:rsidP="004C7258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Upward Bound</w:t>
            </w:r>
          </w:p>
          <w:p w:rsidR="004C7258" w:rsidRPr="003860E0" w:rsidRDefault="004C7258" w:rsidP="004C7258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 xml:space="preserve">Colusa </w:t>
            </w:r>
          </w:p>
          <w:p w:rsidR="004C7258" w:rsidRPr="003860E0" w:rsidRDefault="004C7258" w:rsidP="004C7258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Glenn</w:t>
            </w:r>
          </w:p>
          <w:p w:rsidR="004C7258" w:rsidRPr="003860E0" w:rsidRDefault="004C7258" w:rsidP="004C7258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 xml:space="preserve">Sutter </w:t>
            </w:r>
          </w:p>
          <w:p w:rsidR="004C7258" w:rsidRPr="003860E0" w:rsidRDefault="004C7258" w:rsidP="004C7258">
            <w:pPr>
              <w:numPr>
                <w:ilvl w:val="0"/>
                <w:numId w:val="4"/>
              </w:numPr>
              <w:tabs>
                <w:tab w:val="clear" w:pos="542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Yuba</w:t>
            </w:r>
          </w:p>
          <w:p w:rsidR="004C7258" w:rsidRPr="003860E0" w:rsidRDefault="004C7258" w:rsidP="004C72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4C7258" w:rsidRPr="003860E0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Information</w:t>
            </w: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4C7258" w:rsidP="004C7258">
            <w:pPr>
              <w:ind w:left="-36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3:</w:t>
            </w:r>
            <w:r w:rsidR="00D001A7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624" w:type="pct"/>
            <w:shd w:val="clear" w:color="auto" w:fill="auto"/>
          </w:tcPr>
          <w:p w:rsidR="004C7258" w:rsidRPr="003860E0" w:rsidRDefault="004C7258" w:rsidP="004C7258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Other Business</w:t>
            </w:r>
          </w:p>
          <w:p w:rsidR="004C7258" w:rsidRPr="003860E0" w:rsidRDefault="004C7258" w:rsidP="004C7258">
            <w:pPr>
              <w:numPr>
                <w:ilvl w:val="0"/>
                <w:numId w:val="6"/>
              </w:numPr>
              <w:tabs>
                <w:tab w:val="clear" w:pos="720"/>
              </w:tabs>
              <w:ind w:left="438" w:hanging="270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Next Board Meeting – Thursday,</w:t>
            </w:r>
            <w:r>
              <w:rPr>
                <w:rFonts w:asciiTheme="minorHAnsi" w:hAnsiTheme="minorHAnsi" w:cstheme="minorHAnsi"/>
              </w:rPr>
              <w:t xml:space="preserve"> November 17</w:t>
            </w:r>
            <w:r w:rsidRPr="003860E0">
              <w:rPr>
                <w:rFonts w:asciiTheme="minorHAnsi" w:hAnsiTheme="minorHAnsi" w:cstheme="minorHAnsi"/>
              </w:rPr>
              <w:t>, 2022</w:t>
            </w:r>
            <w:r w:rsidRPr="003860E0">
              <w:rPr>
                <w:rFonts w:asciiTheme="minorHAnsi" w:hAnsiTheme="minorHAnsi" w:cstheme="minorHAnsi"/>
              </w:rPr>
              <w:br/>
              <w:t>Location:  To Be Determined</w:t>
            </w:r>
          </w:p>
          <w:p w:rsidR="004C7258" w:rsidRPr="003860E0" w:rsidRDefault="004C7258" w:rsidP="004C7258">
            <w:pPr>
              <w:ind w:left="221"/>
              <w:rPr>
                <w:rFonts w:asciiTheme="minorHAnsi" w:hAnsiTheme="minorHAnsi" w:cstheme="minorHAnsi"/>
              </w:rPr>
            </w:pPr>
          </w:p>
        </w:tc>
        <w:tc>
          <w:tcPr>
            <w:tcW w:w="846" w:type="pct"/>
            <w:shd w:val="clear" w:color="auto" w:fill="auto"/>
          </w:tcPr>
          <w:p w:rsidR="004C7258" w:rsidRPr="003860E0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Information</w:t>
            </w:r>
          </w:p>
        </w:tc>
      </w:tr>
      <w:tr w:rsidR="004C7258" w:rsidRPr="003860E0" w:rsidTr="006D0C2C">
        <w:trPr>
          <w:jc w:val="center"/>
        </w:trPr>
        <w:tc>
          <w:tcPr>
            <w:tcW w:w="223" w:type="pct"/>
            <w:shd w:val="clear" w:color="auto" w:fill="auto"/>
          </w:tcPr>
          <w:p w:rsidR="004C7258" w:rsidRPr="003860E0" w:rsidRDefault="004C7258" w:rsidP="004C7258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307" w:type="pct"/>
            <w:shd w:val="clear" w:color="auto" w:fill="auto"/>
          </w:tcPr>
          <w:p w:rsidR="004C7258" w:rsidRPr="003860E0" w:rsidRDefault="004C7258" w:rsidP="004C7258">
            <w:pPr>
              <w:ind w:left="-36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Pr="003860E0">
              <w:rPr>
                <w:rFonts w:asciiTheme="minorHAnsi" w:hAnsiTheme="minorHAnsi" w:cstheme="minorHAnsi"/>
              </w:rPr>
              <w:t>:</w:t>
            </w:r>
            <w:r w:rsidR="00D001A7">
              <w:rPr>
                <w:rFonts w:asciiTheme="minorHAnsi" w:hAnsiTheme="minorHAnsi" w:cstheme="minorHAnsi"/>
              </w:rPr>
              <w:t>5</w:t>
            </w:r>
            <w:r w:rsidRPr="003860E0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3624" w:type="pct"/>
            <w:shd w:val="clear" w:color="auto" w:fill="auto"/>
          </w:tcPr>
          <w:p w:rsidR="004C7258" w:rsidRPr="003860E0" w:rsidRDefault="004C7258" w:rsidP="004C7258">
            <w:pPr>
              <w:rPr>
                <w:rFonts w:asciiTheme="minorHAnsi" w:hAnsiTheme="minorHAnsi" w:cstheme="minorHAnsi"/>
              </w:rPr>
            </w:pPr>
            <w:r w:rsidRPr="003860E0">
              <w:rPr>
                <w:rFonts w:asciiTheme="minorHAnsi" w:hAnsiTheme="minorHAnsi" w:cstheme="minorHAnsi"/>
              </w:rPr>
              <w:t>Adjournment</w:t>
            </w:r>
          </w:p>
        </w:tc>
        <w:tc>
          <w:tcPr>
            <w:tcW w:w="846" w:type="pct"/>
            <w:shd w:val="clear" w:color="auto" w:fill="auto"/>
          </w:tcPr>
          <w:p w:rsidR="004C7258" w:rsidRPr="003860E0" w:rsidRDefault="004C7258" w:rsidP="004C7258">
            <w:pPr>
              <w:ind w:right="30"/>
              <w:jc w:val="right"/>
              <w:rPr>
                <w:rFonts w:asciiTheme="minorHAnsi" w:hAnsiTheme="minorHAnsi" w:cstheme="minorHAnsi"/>
              </w:rPr>
            </w:pPr>
          </w:p>
        </w:tc>
      </w:tr>
    </w:tbl>
    <w:p w:rsidR="00D17537" w:rsidRDefault="00D17537" w:rsidP="00D17537">
      <w:pPr>
        <w:ind w:left="187"/>
        <w:rPr>
          <w:rFonts w:ascii="Calibri" w:hAnsi="Calibri" w:cs="Calibri"/>
          <w:b/>
          <w:sz w:val="20"/>
          <w:szCs w:val="20"/>
        </w:rPr>
      </w:pPr>
      <w:bookmarkStart w:id="7" w:name="_Hlk87268728"/>
      <w:bookmarkStart w:id="8" w:name="_Hlk94882027"/>
      <w:bookmarkEnd w:id="5"/>
    </w:p>
    <w:p w:rsidR="005E15AD" w:rsidRDefault="005E15AD" w:rsidP="00D17537">
      <w:pPr>
        <w:ind w:left="187"/>
        <w:rPr>
          <w:rFonts w:ascii="Calibri" w:hAnsi="Calibri" w:cs="Calibri"/>
          <w:b/>
          <w:sz w:val="20"/>
          <w:szCs w:val="20"/>
        </w:rPr>
      </w:pPr>
      <w:r w:rsidRPr="00574376">
        <w:rPr>
          <w:rFonts w:ascii="Calibri" w:hAnsi="Calibri" w:cs="Calibri"/>
          <w:b/>
          <w:sz w:val="20"/>
          <w:szCs w:val="20"/>
        </w:rPr>
        <w:t xml:space="preserve">Please note </w:t>
      </w:r>
      <w:r w:rsidR="00E40D33" w:rsidRPr="00574376">
        <w:rPr>
          <w:rFonts w:ascii="Calibri" w:hAnsi="Calibri" w:cs="Calibri"/>
          <w:b/>
          <w:sz w:val="20"/>
          <w:szCs w:val="20"/>
        </w:rPr>
        <w:t>the listed times for</w:t>
      </w:r>
      <w:r w:rsidRPr="00574376">
        <w:rPr>
          <w:rFonts w:ascii="Calibri" w:hAnsi="Calibri" w:cs="Calibri"/>
          <w:b/>
          <w:sz w:val="20"/>
          <w:szCs w:val="20"/>
        </w:rPr>
        <w:t xml:space="preserve"> a</w:t>
      </w:r>
      <w:bookmarkStart w:id="9" w:name="_GoBack"/>
      <w:bookmarkEnd w:id="9"/>
      <w:r w:rsidRPr="00574376">
        <w:rPr>
          <w:rFonts w:ascii="Calibri" w:hAnsi="Calibri" w:cs="Calibri"/>
          <w:b/>
          <w:sz w:val="20"/>
          <w:szCs w:val="20"/>
        </w:rPr>
        <w:t>genda items are approximate</w:t>
      </w:r>
      <w:r w:rsidR="00B517AF">
        <w:rPr>
          <w:rFonts w:ascii="Calibri" w:hAnsi="Calibri" w:cs="Calibri"/>
          <w:b/>
          <w:sz w:val="20"/>
          <w:szCs w:val="20"/>
        </w:rPr>
        <w:t xml:space="preserve"> and may change during the course of the meeting.</w:t>
      </w:r>
    </w:p>
    <w:p w:rsidR="00D17537" w:rsidRPr="00D17537" w:rsidRDefault="00D17537" w:rsidP="00D17537">
      <w:pPr>
        <w:ind w:left="187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BE4DE8" w:rsidRPr="00715FE9" w:rsidTr="006C6A68">
        <w:trPr>
          <w:trHeight w:val="720"/>
          <w:jc w:val="center"/>
        </w:trPr>
        <w:tc>
          <w:tcPr>
            <w:tcW w:w="9900" w:type="dxa"/>
            <w:shd w:val="clear" w:color="auto" w:fill="auto"/>
            <w:vAlign w:val="center"/>
          </w:tcPr>
          <w:p w:rsidR="00BE4DE8" w:rsidRPr="00715FE9" w:rsidRDefault="00BE4DE8" w:rsidP="00F56668">
            <w:pPr>
              <w:rPr>
                <w:rFonts w:ascii="Calibri" w:hAnsi="Calibri" w:cs="Calibri"/>
                <w:sz w:val="18"/>
                <w:szCs w:val="18"/>
              </w:rPr>
            </w:pPr>
            <w:bookmarkStart w:id="10" w:name="_Hlk111017272"/>
            <w:bookmarkEnd w:id="7"/>
            <w:r w:rsidRPr="00715FE9">
              <w:rPr>
                <w:rFonts w:ascii="Calibri" w:hAnsi="Calibri" w:cs="Calibri"/>
                <w:sz w:val="18"/>
                <w:szCs w:val="18"/>
              </w:rPr>
              <w:t xml:space="preserve">Agenda materials are provided to Board </w:t>
            </w:r>
            <w:r w:rsidR="002A36F1" w:rsidRPr="00715FE9">
              <w:rPr>
                <w:rFonts w:ascii="Calibri" w:hAnsi="Calibri" w:cs="Calibri"/>
                <w:sz w:val="18"/>
                <w:szCs w:val="18"/>
              </w:rPr>
              <w:t>M</w:t>
            </w:r>
            <w:r w:rsidR="002969D3" w:rsidRPr="00715FE9">
              <w:rPr>
                <w:rFonts w:ascii="Calibri" w:hAnsi="Calibri" w:cs="Calibri"/>
                <w:sz w:val="18"/>
                <w:szCs w:val="18"/>
              </w:rPr>
              <w:t xml:space="preserve">embers and One Stop Directors. </w:t>
            </w:r>
            <w:r w:rsidRPr="00715FE9">
              <w:rPr>
                <w:rFonts w:ascii="Calibri" w:hAnsi="Calibri" w:cs="Calibri"/>
                <w:sz w:val="18"/>
                <w:szCs w:val="18"/>
              </w:rPr>
              <w:t xml:space="preserve"> Meeting agendas and minutes can be viewed on NCCC’s website at:  </w:t>
            </w:r>
            <w:hyperlink r:id="rId12" w:history="1">
              <w:r w:rsidR="002A36F1"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http://www.northcentralcounties.com/</w:t>
              </w:r>
              <w:r w:rsidR="002A36F1"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w</w:t>
              </w:r>
              <w:r w:rsidR="002A36F1" w:rsidRPr="00715FE9">
                <w:rPr>
                  <w:rStyle w:val="Hyperlink"/>
                  <w:rFonts w:ascii="Calibri" w:hAnsi="Calibri" w:cs="Calibri"/>
                  <w:sz w:val="18"/>
                  <w:szCs w:val="18"/>
                </w:rPr>
                <w:t>ib.html</w:t>
              </w:r>
            </w:hyperlink>
            <w:r w:rsidRPr="00715FE9">
              <w:rPr>
                <w:rFonts w:ascii="Calibri" w:hAnsi="Calibri" w:cs="Calibri"/>
                <w:sz w:val="18"/>
                <w:szCs w:val="18"/>
              </w:rPr>
              <w:t>.  Other documents are available to the public upon request.</w:t>
            </w:r>
            <w:r w:rsidR="006733B9" w:rsidRPr="00715FE9">
              <w:rPr>
                <w:rFonts w:ascii="Calibri" w:hAnsi="Calibri" w:cs="Calibri"/>
                <w:sz w:val="18"/>
                <w:szCs w:val="18"/>
              </w:rPr>
              <w:t xml:space="preserve">  </w:t>
            </w:r>
            <w:r w:rsidRPr="00715FE9">
              <w:rPr>
                <w:rFonts w:ascii="Calibri" w:hAnsi="Calibri" w:cs="Calibri"/>
                <w:sz w:val="18"/>
                <w:szCs w:val="18"/>
              </w:rPr>
              <w:t>NCCC is an equal opportunity employer/program. Auxiliary aids and services are available upon request to individuals with disabilities.</w:t>
            </w:r>
          </w:p>
        </w:tc>
      </w:tr>
      <w:bookmarkEnd w:id="8"/>
      <w:bookmarkEnd w:id="10"/>
    </w:tbl>
    <w:p w:rsidR="006B38CA" w:rsidRPr="00EC7054" w:rsidRDefault="006B38CA" w:rsidP="00FD6B0C">
      <w:pPr>
        <w:rPr>
          <w:rFonts w:ascii="Calibri" w:hAnsi="Calibri" w:cs="Calibri"/>
          <w:sz w:val="16"/>
          <w:szCs w:val="16"/>
        </w:rPr>
      </w:pPr>
    </w:p>
    <w:sectPr w:rsidR="006B38CA" w:rsidRPr="00EC7054" w:rsidSect="00C0411C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2240" w:h="15840" w:code="1"/>
      <w:pgMar w:top="1152" w:right="1008" w:bottom="504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7A7" w:rsidRDefault="00EF67A7">
      <w:r>
        <w:separator/>
      </w:r>
    </w:p>
  </w:endnote>
  <w:endnote w:type="continuationSeparator" w:id="0">
    <w:p w:rsidR="00EF67A7" w:rsidRDefault="00EF6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E5273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3E83">
      <w:rPr>
        <w:noProof/>
      </w:rPr>
      <w:t>2</w:t>
    </w:r>
    <w:r>
      <w:rPr>
        <w:noProof/>
      </w:rPr>
      <w:fldChar w:fldCharType="end"/>
    </w:r>
  </w:p>
  <w:p w:rsidR="002832A0" w:rsidRPr="00E5273E" w:rsidRDefault="002832A0" w:rsidP="00E52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73E" w:rsidRDefault="00CC5462" w:rsidP="0087412B">
    <w:pPr>
      <w:tabs>
        <w:tab w:val="left" w:pos="4680"/>
      </w:tabs>
      <w:spacing w:after="40"/>
      <w:ind w:left="2160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428750" cy="285750"/>
          <wp:effectExtent l="0" t="0" r="0" b="0"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5273E">
      <w:rPr>
        <w:rFonts w:ascii="Arial" w:hAnsi="Arial" w:cs="Arial"/>
        <w:noProof/>
        <w:sz w:val="20"/>
        <w:szCs w:val="20"/>
      </w:rPr>
      <w:tab/>
    </w:r>
    <w:r w:rsidR="00E5273E">
      <w:rPr>
        <w:rFonts w:ascii="Arial" w:hAnsi="Arial" w:cs="Arial"/>
        <w:sz w:val="16"/>
        <w:szCs w:val="16"/>
      </w:rPr>
      <w:t>NCCC is a proud partner of America’s Job Center of California</w:t>
    </w:r>
    <w:r w:rsidR="00E5273E">
      <w:rPr>
        <w:rFonts w:ascii="Arial" w:hAnsi="Arial" w:cs="Arial"/>
        <w:sz w:val="16"/>
        <w:szCs w:val="16"/>
        <w:vertAlign w:val="superscript"/>
      </w:rPr>
      <w:t>SM</w:t>
    </w:r>
    <w:r w:rsidR="00E5273E">
      <w:rPr>
        <w:rFonts w:ascii="Arial" w:hAnsi="Arial" w:cs="Arial"/>
        <w:sz w:val="16"/>
        <w:szCs w:val="16"/>
      </w:rPr>
      <w:t xml:space="preserve"> network.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  <w:p w:rsidR="00E5273E" w:rsidRPr="00503CDC" w:rsidRDefault="00D663F6" w:rsidP="00E5273E">
    <w:pPr>
      <w:pStyle w:val="Footer"/>
      <w:shd w:val="clear" w:color="auto" w:fill="003366"/>
      <w:jc w:val="center"/>
      <w:rPr>
        <w:rFonts w:ascii="Arial" w:hAnsi="Arial" w:cs="Arial"/>
        <w:color w:val="FFFFFF"/>
        <w:sz w:val="19"/>
        <w:szCs w:val="19"/>
      </w:rPr>
    </w:pPr>
    <w:r w:rsidRPr="00503CDC">
      <w:rPr>
        <w:rFonts w:ascii="Arial" w:hAnsi="Arial" w:cs="Arial"/>
        <w:color w:val="FFFFFF"/>
        <w:sz w:val="19"/>
        <w:szCs w:val="19"/>
      </w:rPr>
      <w:t>1110 Civic Center</w:t>
    </w:r>
    <w:r w:rsidR="007E5038" w:rsidRPr="00503CDC">
      <w:rPr>
        <w:rFonts w:ascii="Arial" w:hAnsi="Arial" w:cs="Arial"/>
        <w:color w:val="FFFFFF"/>
        <w:sz w:val="19"/>
        <w:szCs w:val="19"/>
      </w:rPr>
      <w:t xml:space="preserve"> Blvd., Ste.</w:t>
    </w:r>
    <w:r w:rsidR="00CA4026">
      <w:rPr>
        <w:rFonts w:ascii="Arial" w:hAnsi="Arial" w:cs="Arial"/>
        <w:color w:val="FFFFFF"/>
        <w:sz w:val="19"/>
        <w:szCs w:val="19"/>
      </w:rPr>
      <w:t xml:space="preserve"> 402</w:t>
    </w:r>
    <w:r w:rsidRPr="00503CDC">
      <w:rPr>
        <w:rFonts w:ascii="Arial" w:hAnsi="Arial" w:cs="Arial"/>
        <w:color w:val="FFFFFF"/>
        <w:sz w:val="19"/>
        <w:szCs w:val="19"/>
      </w:rPr>
      <w:t>A</w:t>
    </w:r>
    <w:r w:rsidR="0047370D" w:rsidRPr="00503CDC">
      <w:rPr>
        <w:rFonts w:ascii="Arial" w:hAnsi="Arial" w:cs="Arial"/>
        <w:color w:val="FFFFFF"/>
        <w:sz w:val="19"/>
        <w:szCs w:val="19"/>
      </w:rPr>
      <w:t>, Yuba City, CA 95993</w:t>
    </w:r>
    <w:r w:rsidR="00E5273E" w:rsidRPr="00503CDC">
      <w:rPr>
        <w:rFonts w:ascii="Arial" w:hAnsi="Arial" w:cs="Arial"/>
        <w:color w:val="FFFFFF"/>
        <w:sz w:val="19"/>
        <w:szCs w:val="19"/>
      </w:rPr>
      <w:t xml:space="preserve"> | Phone: (530) 822-7145 | Fax: (530) 822-7150 | </w:t>
    </w:r>
    <w:hyperlink r:id="rId2" w:history="1">
      <w:r w:rsidR="00B75573" w:rsidRPr="00B75573">
        <w:rPr>
          <w:rStyle w:val="Hyperlink"/>
          <w:rFonts w:ascii="Arial" w:hAnsi="Arial" w:cs="Arial"/>
          <w:color w:val="FFFFFF" w:themeColor="background1"/>
          <w:sz w:val="19"/>
          <w:szCs w:val="19"/>
        </w:rPr>
        <w:t>www.northcentralcounties.</w:t>
      </w:r>
    </w:hyperlink>
    <w:r w:rsidR="00B75573">
      <w:rPr>
        <w:rStyle w:val="Hyperlink"/>
        <w:rFonts w:ascii="Arial" w:hAnsi="Arial" w:cs="Arial"/>
        <w:color w:val="FFFFFF"/>
        <w:sz w:val="19"/>
        <w:szCs w:val="19"/>
      </w:rPr>
      <w:t>com</w:t>
    </w:r>
  </w:p>
  <w:p w:rsidR="00E5273E" w:rsidRDefault="00E5273E" w:rsidP="00E5273E">
    <w:pPr>
      <w:pStyle w:val="Footer"/>
      <w:shd w:val="clear" w:color="auto" w:fill="003366"/>
      <w:jc w:val="center"/>
      <w:rPr>
        <w:rFonts w:ascii="Arial" w:hAnsi="Arial" w:cs="Arial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110" w:rsidRPr="00D113C4" w:rsidRDefault="00C15110" w:rsidP="00C15110">
    <w:pPr>
      <w:tabs>
        <w:tab w:val="center" w:pos="5040"/>
        <w:tab w:val="right" w:pos="9900"/>
      </w:tabs>
      <w:rPr>
        <w:rFonts w:asciiTheme="minorHAnsi" w:hAnsiTheme="minorHAnsi" w:cstheme="minorHAnsi"/>
        <w:sz w:val="20"/>
        <w:szCs w:val="20"/>
      </w:rPr>
    </w:pPr>
    <w:bookmarkStart w:id="11" w:name="_Hlk87268673"/>
    <w:bookmarkStart w:id="12" w:name="_Hlk87268674"/>
    <w:bookmarkStart w:id="13" w:name="_Hlk87268675"/>
    <w:bookmarkStart w:id="14" w:name="_Hlk87268676"/>
    <w:bookmarkStart w:id="15" w:name="_Hlk111017342"/>
    <w:bookmarkStart w:id="16" w:name="_Hlk111017343"/>
    <w:r w:rsidRPr="00D113C4">
      <w:rPr>
        <w:rFonts w:asciiTheme="minorHAnsi" w:hAnsiTheme="minorHAnsi" w:cstheme="minorHAnsi"/>
        <w:sz w:val="20"/>
        <w:szCs w:val="20"/>
      </w:rPr>
      <w:t>N</w:t>
    </w:r>
    <w:r w:rsidR="00E90654" w:rsidRPr="00D113C4">
      <w:rPr>
        <w:rFonts w:asciiTheme="minorHAnsi" w:hAnsiTheme="minorHAnsi" w:cstheme="minorHAnsi"/>
        <w:sz w:val="20"/>
        <w:szCs w:val="20"/>
      </w:rPr>
      <w:t xml:space="preserve">CCC </w:t>
    </w:r>
    <w:r w:rsidR="00E60CD6">
      <w:rPr>
        <w:rFonts w:asciiTheme="minorHAnsi" w:hAnsiTheme="minorHAnsi" w:cstheme="minorHAnsi"/>
        <w:sz w:val="20"/>
        <w:szCs w:val="20"/>
      </w:rPr>
      <w:t>Governing</w:t>
    </w:r>
    <w:r w:rsidR="000E218F">
      <w:rPr>
        <w:rFonts w:asciiTheme="minorHAnsi" w:hAnsiTheme="minorHAnsi" w:cstheme="minorHAnsi"/>
        <w:sz w:val="20"/>
        <w:szCs w:val="20"/>
      </w:rPr>
      <w:t xml:space="preserve"> </w:t>
    </w:r>
    <w:r w:rsidR="00E90654" w:rsidRPr="00D113C4">
      <w:rPr>
        <w:rFonts w:asciiTheme="minorHAnsi" w:hAnsiTheme="minorHAnsi" w:cstheme="minorHAnsi"/>
        <w:sz w:val="20"/>
        <w:szCs w:val="20"/>
      </w:rPr>
      <w:t>B</w:t>
    </w:r>
    <w:r w:rsidR="000E218F">
      <w:rPr>
        <w:rFonts w:asciiTheme="minorHAnsi" w:hAnsiTheme="minorHAnsi" w:cstheme="minorHAnsi"/>
        <w:sz w:val="20"/>
        <w:szCs w:val="20"/>
      </w:rPr>
      <w:t>oard</w:t>
    </w:r>
    <w:r w:rsidR="00E60CD6">
      <w:rPr>
        <w:rFonts w:asciiTheme="minorHAnsi" w:hAnsiTheme="minorHAnsi" w:cstheme="minorHAnsi"/>
        <w:sz w:val="20"/>
        <w:szCs w:val="20"/>
      </w:rPr>
      <w:t xml:space="preserve"> and WDB</w:t>
    </w:r>
    <w:r w:rsidRPr="00D113C4">
      <w:rPr>
        <w:rFonts w:asciiTheme="minorHAnsi" w:hAnsiTheme="minorHAnsi" w:cstheme="minorHAnsi"/>
        <w:sz w:val="20"/>
        <w:szCs w:val="20"/>
      </w:rPr>
      <w:t xml:space="preserve"> Agenda</w:t>
    </w:r>
    <w:r w:rsidRPr="00D113C4">
      <w:rPr>
        <w:rFonts w:asciiTheme="minorHAnsi" w:hAnsiTheme="minorHAnsi" w:cstheme="minorHAnsi"/>
        <w:sz w:val="20"/>
        <w:szCs w:val="20"/>
      </w:rPr>
      <w:tab/>
      <w:t xml:space="preserve"> Page </w:t>
    </w:r>
    <w:r w:rsidRPr="00D113C4">
      <w:rPr>
        <w:rStyle w:val="PageNumber"/>
        <w:rFonts w:asciiTheme="minorHAnsi" w:hAnsiTheme="minorHAnsi" w:cstheme="minorHAnsi"/>
        <w:sz w:val="20"/>
        <w:szCs w:val="20"/>
      </w:rPr>
      <w:fldChar w:fldCharType="begin"/>
    </w:r>
    <w:r w:rsidRPr="00D113C4">
      <w:rPr>
        <w:rStyle w:val="PageNumber"/>
        <w:rFonts w:asciiTheme="minorHAnsi" w:hAnsiTheme="minorHAnsi" w:cstheme="minorHAnsi"/>
        <w:sz w:val="20"/>
        <w:szCs w:val="20"/>
      </w:rPr>
      <w:instrText xml:space="preserve"> PAGE </w:instrText>
    </w:r>
    <w:r w:rsidRPr="00D113C4">
      <w:rPr>
        <w:rStyle w:val="PageNumber"/>
        <w:rFonts w:asciiTheme="minorHAnsi" w:hAnsiTheme="minorHAnsi" w:cstheme="minorHAnsi"/>
        <w:sz w:val="20"/>
        <w:szCs w:val="20"/>
      </w:rPr>
      <w:fldChar w:fldCharType="separate"/>
    </w:r>
    <w:r w:rsidR="00EF6753" w:rsidRPr="00D113C4">
      <w:rPr>
        <w:rStyle w:val="PageNumber"/>
        <w:rFonts w:asciiTheme="minorHAnsi" w:hAnsiTheme="minorHAnsi" w:cstheme="minorHAnsi"/>
        <w:noProof/>
        <w:sz w:val="20"/>
        <w:szCs w:val="20"/>
      </w:rPr>
      <w:t>2</w:t>
    </w:r>
    <w:r w:rsidRPr="00D113C4">
      <w:rPr>
        <w:rStyle w:val="PageNumber"/>
        <w:rFonts w:asciiTheme="minorHAnsi" w:hAnsiTheme="minorHAnsi" w:cstheme="minorHAnsi"/>
        <w:sz w:val="20"/>
        <w:szCs w:val="20"/>
      </w:rPr>
      <w:fldChar w:fldCharType="end"/>
    </w:r>
    <w:r w:rsidR="00A1502C" w:rsidRPr="00D113C4">
      <w:rPr>
        <w:rStyle w:val="PageNumber"/>
        <w:rFonts w:asciiTheme="minorHAnsi" w:hAnsiTheme="minorHAnsi" w:cstheme="minorHAnsi"/>
        <w:sz w:val="20"/>
        <w:szCs w:val="20"/>
      </w:rPr>
      <w:tab/>
    </w:r>
    <w:r w:rsidR="00460C11">
      <w:rPr>
        <w:rStyle w:val="PageNumber"/>
        <w:rFonts w:asciiTheme="minorHAnsi" w:hAnsiTheme="minorHAnsi" w:cstheme="minorHAnsi"/>
        <w:sz w:val="20"/>
        <w:szCs w:val="20"/>
      </w:rPr>
      <w:t>August 18</w:t>
    </w:r>
    <w:r w:rsidRPr="00D113C4">
      <w:rPr>
        <w:rStyle w:val="PageNumber"/>
        <w:rFonts w:asciiTheme="minorHAnsi" w:hAnsiTheme="minorHAnsi" w:cstheme="minorHAnsi"/>
        <w:sz w:val="20"/>
        <w:szCs w:val="20"/>
      </w:rPr>
      <w:t>, 20</w:t>
    </w:r>
    <w:r w:rsidR="00D113C4" w:rsidRPr="00D113C4">
      <w:rPr>
        <w:rStyle w:val="PageNumber"/>
        <w:rFonts w:asciiTheme="minorHAnsi" w:hAnsiTheme="minorHAnsi" w:cstheme="minorHAnsi"/>
        <w:sz w:val="20"/>
        <w:szCs w:val="20"/>
      </w:rPr>
      <w:t>2</w:t>
    </w:r>
    <w:bookmarkEnd w:id="11"/>
    <w:bookmarkEnd w:id="12"/>
    <w:bookmarkEnd w:id="13"/>
    <w:bookmarkEnd w:id="14"/>
    <w:r w:rsidR="00404F23">
      <w:rPr>
        <w:rStyle w:val="PageNumber"/>
        <w:rFonts w:asciiTheme="minorHAnsi" w:hAnsiTheme="minorHAnsi" w:cstheme="minorHAnsi"/>
        <w:sz w:val="20"/>
        <w:szCs w:val="20"/>
      </w:rPr>
      <w:t>2</w:t>
    </w:r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7A7" w:rsidRDefault="00EF67A7">
      <w:r>
        <w:separator/>
      </w:r>
    </w:p>
  </w:footnote>
  <w:footnote w:type="continuationSeparator" w:id="0">
    <w:p w:rsidR="00EF67A7" w:rsidRDefault="00EF6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3" w:rsidRDefault="00CF2C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3" w:rsidRPr="006C6A68" w:rsidRDefault="00CF2CC3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CC3" w:rsidRDefault="00CF2C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65CA0"/>
    <w:multiLevelType w:val="hybridMultilevel"/>
    <w:tmpl w:val="9E4A0234"/>
    <w:lvl w:ilvl="0" w:tplc="F3A4969E">
      <w:start w:val="1"/>
      <w:numFmt w:val="bullet"/>
      <w:lvlText w:val=""/>
      <w:lvlJc w:val="left"/>
      <w:pPr>
        <w:tabs>
          <w:tab w:val="num" w:pos="542"/>
        </w:tabs>
        <w:ind w:left="542" w:hanging="360"/>
      </w:pPr>
      <w:rPr>
        <w:rFonts w:ascii="Wingdings" w:hAnsi="Wingdings" w:hint="default"/>
        <w:sz w:val="24"/>
        <w:szCs w:val="24"/>
      </w:rPr>
    </w:lvl>
    <w:lvl w:ilvl="1" w:tplc="0090F0D2">
      <w:start w:val="2"/>
      <w:numFmt w:val="bullet"/>
      <w:lvlText w:val="–"/>
      <w:lvlJc w:val="left"/>
      <w:pPr>
        <w:tabs>
          <w:tab w:val="num" w:pos="1502"/>
        </w:tabs>
        <w:ind w:left="1502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F444C8E"/>
    <w:multiLevelType w:val="hybridMultilevel"/>
    <w:tmpl w:val="3572D226"/>
    <w:lvl w:ilvl="0" w:tplc="CDAE4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7D775C"/>
    <w:multiLevelType w:val="hybridMultilevel"/>
    <w:tmpl w:val="B7B40A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0C2"/>
    <w:multiLevelType w:val="hybridMultilevel"/>
    <w:tmpl w:val="51C8E7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005"/>
    <w:multiLevelType w:val="hybridMultilevel"/>
    <w:tmpl w:val="9564AB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B6B78"/>
    <w:multiLevelType w:val="hybridMultilevel"/>
    <w:tmpl w:val="6A6AC0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40ECF"/>
    <w:multiLevelType w:val="hybridMultilevel"/>
    <w:tmpl w:val="AD24E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C5379"/>
    <w:multiLevelType w:val="hybridMultilevel"/>
    <w:tmpl w:val="18F281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9972B9"/>
    <w:multiLevelType w:val="hybridMultilevel"/>
    <w:tmpl w:val="62ACF9B8"/>
    <w:lvl w:ilvl="0" w:tplc="5ECE853A">
      <w:numFmt w:val="bullet"/>
      <w:lvlText w:val="-"/>
      <w:lvlJc w:val="left"/>
      <w:pPr>
        <w:ind w:left="4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9" w15:restartNumberingAfterBreak="0">
    <w:nsid w:val="4A67274F"/>
    <w:multiLevelType w:val="hybridMultilevel"/>
    <w:tmpl w:val="A2FE9CD2"/>
    <w:lvl w:ilvl="0" w:tplc="D510718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140986">
      <w:start w:val="155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8F614C"/>
    <w:multiLevelType w:val="hybridMultilevel"/>
    <w:tmpl w:val="048CAE6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4155AD"/>
    <w:multiLevelType w:val="hybridMultilevel"/>
    <w:tmpl w:val="B290DFF0"/>
    <w:lvl w:ilvl="0" w:tplc="2396B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9647F5"/>
    <w:multiLevelType w:val="hybridMultilevel"/>
    <w:tmpl w:val="31FA8BB0"/>
    <w:lvl w:ilvl="0" w:tplc="2396B4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9785C"/>
    <w:multiLevelType w:val="hybridMultilevel"/>
    <w:tmpl w:val="7D14DD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0B50"/>
    <w:multiLevelType w:val="hybridMultilevel"/>
    <w:tmpl w:val="6D060A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11"/>
  </w:num>
  <w:num w:numId="6">
    <w:abstractNumId w:val="12"/>
  </w:num>
  <w:num w:numId="7">
    <w:abstractNumId w:val="13"/>
  </w:num>
  <w:num w:numId="8">
    <w:abstractNumId w:val="3"/>
  </w:num>
  <w:num w:numId="9">
    <w:abstractNumId w:val="5"/>
  </w:num>
  <w:num w:numId="10">
    <w:abstractNumId w:val="4"/>
  </w:num>
  <w:num w:numId="11">
    <w:abstractNumId w:val="14"/>
  </w:num>
  <w:num w:numId="12">
    <w:abstractNumId w:val="8"/>
  </w:num>
  <w:num w:numId="13">
    <w:abstractNumId w:val="7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498"/>
    <w:rsid w:val="000017D9"/>
    <w:rsid w:val="00001F3E"/>
    <w:rsid w:val="00003856"/>
    <w:rsid w:val="00010C78"/>
    <w:rsid w:val="00013746"/>
    <w:rsid w:val="00016673"/>
    <w:rsid w:val="0002141B"/>
    <w:rsid w:val="00021F13"/>
    <w:rsid w:val="00025711"/>
    <w:rsid w:val="00027F86"/>
    <w:rsid w:val="00035F3A"/>
    <w:rsid w:val="00037A84"/>
    <w:rsid w:val="0004096D"/>
    <w:rsid w:val="00045DA7"/>
    <w:rsid w:val="00050261"/>
    <w:rsid w:val="00053F93"/>
    <w:rsid w:val="00054A8C"/>
    <w:rsid w:val="0005534F"/>
    <w:rsid w:val="0005629B"/>
    <w:rsid w:val="00061CAB"/>
    <w:rsid w:val="00064BEA"/>
    <w:rsid w:val="00066190"/>
    <w:rsid w:val="00067555"/>
    <w:rsid w:val="000734BB"/>
    <w:rsid w:val="000826C7"/>
    <w:rsid w:val="00090233"/>
    <w:rsid w:val="0009287F"/>
    <w:rsid w:val="00092935"/>
    <w:rsid w:val="00094AE4"/>
    <w:rsid w:val="000B18BA"/>
    <w:rsid w:val="000B3611"/>
    <w:rsid w:val="000B4147"/>
    <w:rsid w:val="000D0799"/>
    <w:rsid w:val="000D1B70"/>
    <w:rsid w:val="000D639E"/>
    <w:rsid w:val="000D7354"/>
    <w:rsid w:val="000E1F25"/>
    <w:rsid w:val="000E218F"/>
    <w:rsid w:val="000E24E6"/>
    <w:rsid w:val="000E7F3A"/>
    <w:rsid w:val="000F2D63"/>
    <w:rsid w:val="000F3BA7"/>
    <w:rsid w:val="00105B36"/>
    <w:rsid w:val="001078F7"/>
    <w:rsid w:val="00113158"/>
    <w:rsid w:val="0011792A"/>
    <w:rsid w:val="00126198"/>
    <w:rsid w:val="00137C84"/>
    <w:rsid w:val="001404DC"/>
    <w:rsid w:val="001464F5"/>
    <w:rsid w:val="00150E74"/>
    <w:rsid w:val="00164A74"/>
    <w:rsid w:val="0016632D"/>
    <w:rsid w:val="00167CDA"/>
    <w:rsid w:val="0017177F"/>
    <w:rsid w:val="00181F50"/>
    <w:rsid w:val="0018252F"/>
    <w:rsid w:val="0018699D"/>
    <w:rsid w:val="001C49F3"/>
    <w:rsid w:val="001C6749"/>
    <w:rsid w:val="001D2C0C"/>
    <w:rsid w:val="001D495D"/>
    <w:rsid w:val="001E1D9D"/>
    <w:rsid w:val="001E3DC5"/>
    <w:rsid w:val="001F1EF2"/>
    <w:rsid w:val="001F367E"/>
    <w:rsid w:val="001F4903"/>
    <w:rsid w:val="0020066D"/>
    <w:rsid w:val="0020761E"/>
    <w:rsid w:val="00221FF1"/>
    <w:rsid w:val="0022211C"/>
    <w:rsid w:val="002225B6"/>
    <w:rsid w:val="00230744"/>
    <w:rsid w:val="0024177E"/>
    <w:rsid w:val="00245FDA"/>
    <w:rsid w:val="00247F67"/>
    <w:rsid w:val="0026627C"/>
    <w:rsid w:val="00267103"/>
    <w:rsid w:val="00273655"/>
    <w:rsid w:val="0027514C"/>
    <w:rsid w:val="00276F49"/>
    <w:rsid w:val="002832A0"/>
    <w:rsid w:val="002840D2"/>
    <w:rsid w:val="00295673"/>
    <w:rsid w:val="002969D3"/>
    <w:rsid w:val="002A22BB"/>
    <w:rsid w:val="002A36F1"/>
    <w:rsid w:val="002A5CC9"/>
    <w:rsid w:val="002A78DF"/>
    <w:rsid w:val="002B604E"/>
    <w:rsid w:val="002C3E83"/>
    <w:rsid w:val="002D7027"/>
    <w:rsid w:val="002E07E2"/>
    <w:rsid w:val="002E3F4F"/>
    <w:rsid w:val="002F5A6D"/>
    <w:rsid w:val="002F6107"/>
    <w:rsid w:val="00300571"/>
    <w:rsid w:val="00312E40"/>
    <w:rsid w:val="00313E90"/>
    <w:rsid w:val="0031605C"/>
    <w:rsid w:val="0032164E"/>
    <w:rsid w:val="00321A2B"/>
    <w:rsid w:val="00323A25"/>
    <w:rsid w:val="003346AB"/>
    <w:rsid w:val="003435D3"/>
    <w:rsid w:val="0034457F"/>
    <w:rsid w:val="003532CE"/>
    <w:rsid w:val="00354B2F"/>
    <w:rsid w:val="00357754"/>
    <w:rsid w:val="00360CD1"/>
    <w:rsid w:val="003635D5"/>
    <w:rsid w:val="00366922"/>
    <w:rsid w:val="0036714F"/>
    <w:rsid w:val="00367A07"/>
    <w:rsid w:val="00375A23"/>
    <w:rsid w:val="00376638"/>
    <w:rsid w:val="00376E43"/>
    <w:rsid w:val="0038348F"/>
    <w:rsid w:val="00386010"/>
    <w:rsid w:val="003860E0"/>
    <w:rsid w:val="0039694E"/>
    <w:rsid w:val="003975C3"/>
    <w:rsid w:val="003A4243"/>
    <w:rsid w:val="003B1281"/>
    <w:rsid w:val="003B1712"/>
    <w:rsid w:val="003B3149"/>
    <w:rsid w:val="003B4BF0"/>
    <w:rsid w:val="003B5351"/>
    <w:rsid w:val="003B6206"/>
    <w:rsid w:val="003C5D87"/>
    <w:rsid w:val="003D4511"/>
    <w:rsid w:val="003E0740"/>
    <w:rsid w:val="003E59B1"/>
    <w:rsid w:val="003E6ADD"/>
    <w:rsid w:val="003E7DEF"/>
    <w:rsid w:val="003F01DF"/>
    <w:rsid w:val="003F5FCF"/>
    <w:rsid w:val="00404986"/>
    <w:rsid w:val="00404F23"/>
    <w:rsid w:val="00405B10"/>
    <w:rsid w:val="00406C3C"/>
    <w:rsid w:val="00412BAE"/>
    <w:rsid w:val="004207C6"/>
    <w:rsid w:val="00420DAE"/>
    <w:rsid w:val="00421D0C"/>
    <w:rsid w:val="00426F9F"/>
    <w:rsid w:val="00432490"/>
    <w:rsid w:val="00445A25"/>
    <w:rsid w:val="00446A7A"/>
    <w:rsid w:val="004513CE"/>
    <w:rsid w:val="0045369F"/>
    <w:rsid w:val="00460C11"/>
    <w:rsid w:val="00466A7C"/>
    <w:rsid w:val="00466D8F"/>
    <w:rsid w:val="00470A57"/>
    <w:rsid w:val="0047370D"/>
    <w:rsid w:val="00474BFC"/>
    <w:rsid w:val="00477C75"/>
    <w:rsid w:val="00486E8B"/>
    <w:rsid w:val="00486ECC"/>
    <w:rsid w:val="00493A81"/>
    <w:rsid w:val="004A15BB"/>
    <w:rsid w:val="004A44D3"/>
    <w:rsid w:val="004B1704"/>
    <w:rsid w:val="004B44FA"/>
    <w:rsid w:val="004B759A"/>
    <w:rsid w:val="004C1985"/>
    <w:rsid w:val="004C7258"/>
    <w:rsid w:val="004C76BB"/>
    <w:rsid w:val="004D6D6C"/>
    <w:rsid w:val="004E2B59"/>
    <w:rsid w:val="004E70B2"/>
    <w:rsid w:val="004E7198"/>
    <w:rsid w:val="00503CDC"/>
    <w:rsid w:val="0050538C"/>
    <w:rsid w:val="00510A5B"/>
    <w:rsid w:val="00510D29"/>
    <w:rsid w:val="00522AE2"/>
    <w:rsid w:val="00534519"/>
    <w:rsid w:val="0053640D"/>
    <w:rsid w:val="00543402"/>
    <w:rsid w:val="005472E3"/>
    <w:rsid w:val="00553F85"/>
    <w:rsid w:val="00556D2B"/>
    <w:rsid w:val="00563125"/>
    <w:rsid w:val="005722D9"/>
    <w:rsid w:val="00574376"/>
    <w:rsid w:val="00575278"/>
    <w:rsid w:val="005811FD"/>
    <w:rsid w:val="0058159F"/>
    <w:rsid w:val="005826A0"/>
    <w:rsid w:val="005900C7"/>
    <w:rsid w:val="00590D07"/>
    <w:rsid w:val="005923BC"/>
    <w:rsid w:val="005A271A"/>
    <w:rsid w:val="005A315F"/>
    <w:rsid w:val="005B0743"/>
    <w:rsid w:val="005B0C61"/>
    <w:rsid w:val="005B3FC1"/>
    <w:rsid w:val="005C4F6C"/>
    <w:rsid w:val="005D2223"/>
    <w:rsid w:val="005D35DA"/>
    <w:rsid w:val="005D3819"/>
    <w:rsid w:val="005E15AD"/>
    <w:rsid w:val="005E2B13"/>
    <w:rsid w:val="005F10A3"/>
    <w:rsid w:val="005F5F94"/>
    <w:rsid w:val="005F6950"/>
    <w:rsid w:val="006176FC"/>
    <w:rsid w:val="00621B30"/>
    <w:rsid w:val="006263A7"/>
    <w:rsid w:val="00631BAC"/>
    <w:rsid w:val="00637D94"/>
    <w:rsid w:val="00640EF6"/>
    <w:rsid w:val="00641D35"/>
    <w:rsid w:val="006423CD"/>
    <w:rsid w:val="006426D4"/>
    <w:rsid w:val="00645635"/>
    <w:rsid w:val="0064594A"/>
    <w:rsid w:val="00645D7C"/>
    <w:rsid w:val="00646F52"/>
    <w:rsid w:val="00647F19"/>
    <w:rsid w:val="0065571D"/>
    <w:rsid w:val="006573CE"/>
    <w:rsid w:val="00666E07"/>
    <w:rsid w:val="00672462"/>
    <w:rsid w:val="006733B9"/>
    <w:rsid w:val="00673D13"/>
    <w:rsid w:val="00680DBB"/>
    <w:rsid w:val="00681222"/>
    <w:rsid w:val="006867F4"/>
    <w:rsid w:val="006952F0"/>
    <w:rsid w:val="006A3DB7"/>
    <w:rsid w:val="006A42C1"/>
    <w:rsid w:val="006B0D47"/>
    <w:rsid w:val="006B38CA"/>
    <w:rsid w:val="006B7251"/>
    <w:rsid w:val="006C4628"/>
    <w:rsid w:val="006C6A68"/>
    <w:rsid w:val="006D0C2C"/>
    <w:rsid w:val="006D0D5F"/>
    <w:rsid w:val="006D19D2"/>
    <w:rsid w:val="006D1B27"/>
    <w:rsid w:val="006D25B3"/>
    <w:rsid w:val="006F2EC4"/>
    <w:rsid w:val="006F7583"/>
    <w:rsid w:val="00701D30"/>
    <w:rsid w:val="00702693"/>
    <w:rsid w:val="00702B55"/>
    <w:rsid w:val="00703E1D"/>
    <w:rsid w:val="007076FA"/>
    <w:rsid w:val="00715FE9"/>
    <w:rsid w:val="00717D65"/>
    <w:rsid w:val="007264AB"/>
    <w:rsid w:val="00735B76"/>
    <w:rsid w:val="00736288"/>
    <w:rsid w:val="00737853"/>
    <w:rsid w:val="007419AE"/>
    <w:rsid w:val="00742B1F"/>
    <w:rsid w:val="0074471B"/>
    <w:rsid w:val="0075797B"/>
    <w:rsid w:val="00763FF6"/>
    <w:rsid w:val="00767F2F"/>
    <w:rsid w:val="00776840"/>
    <w:rsid w:val="0078248E"/>
    <w:rsid w:val="00783699"/>
    <w:rsid w:val="00786042"/>
    <w:rsid w:val="00787D54"/>
    <w:rsid w:val="00793AE8"/>
    <w:rsid w:val="00793F4B"/>
    <w:rsid w:val="00796A09"/>
    <w:rsid w:val="007A345E"/>
    <w:rsid w:val="007A4B6F"/>
    <w:rsid w:val="007A63D5"/>
    <w:rsid w:val="007A65CC"/>
    <w:rsid w:val="007B0EDA"/>
    <w:rsid w:val="007B11CA"/>
    <w:rsid w:val="007B1933"/>
    <w:rsid w:val="007B36B7"/>
    <w:rsid w:val="007B6ED4"/>
    <w:rsid w:val="007B7332"/>
    <w:rsid w:val="007C09E0"/>
    <w:rsid w:val="007D066C"/>
    <w:rsid w:val="007D7178"/>
    <w:rsid w:val="007E3385"/>
    <w:rsid w:val="007E3A1A"/>
    <w:rsid w:val="007E3F50"/>
    <w:rsid w:val="007E4955"/>
    <w:rsid w:val="007E5038"/>
    <w:rsid w:val="007E69F8"/>
    <w:rsid w:val="007F1B9D"/>
    <w:rsid w:val="007F1EDB"/>
    <w:rsid w:val="007F61D8"/>
    <w:rsid w:val="00800DB0"/>
    <w:rsid w:val="008065DF"/>
    <w:rsid w:val="00812D73"/>
    <w:rsid w:val="00827398"/>
    <w:rsid w:val="00827F48"/>
    <w:rsid w:val="0083048B"/>
    <w:rsid w:val="00830EB8"/>
    <w:rsid w:val="008418A6"/>
    <w:rsid w:val="00845022"/>
    <w:rsid w:val="00846108"/>
    <w:rsid w:val="0084670C"/>
    <w:rsid w:val="0084687C"/>
    <w:rsid w:val="008570CA"/>
    <w:rsid w:val="00871DC1"/>
    <w:rsid w:val="008726B8"/>
    <w:rsid w:val="00872829"/>
    <w:rsid w:val="0087412B"/>
    <w:rsid w:val="00874381"/>
    <w:rsid w:val="008764DD"/>
    <w:rsid w:val="008840F5"/>
    <w:rsid w:val="00896CEB"/>
    <w:rsid w:val="008A74E4"/>
    <w:rsid w:val="008B63C2"/>
    <w:rsid w:val="008B7819"/>
    <w:rsid w:val="008C2DF9"/>
    <w:rsid w:val="008C6CB7"/>
    <w:rsid w:val="008C7407"/>
    <w:rsid w:val="008D5D32"/>
    <w:rsid w:val="008D6A1F"/>
    <w:rsid w:val="008D78A1"/>
    <w:rsid w:val="008E7C72"/>
    <w:rsid w:val="008F55DC"/>
    <w:rsid w:val="008F6D15"/>
    <w:rsid w:val="00903848"/>
    <w:rsid w:val="0090604E"/>
    <w:rsid w:val="009066C2"/>
    <w:rsid w:val="00910BA2"/>
    <w:rsid w:val="00920E13"/>
    <w:rsid w:val="00923A0C"/>
    <w:rsid w:val="00923A97"/>
    <w:rsid w:val="009272B0"/>
    <w:rsid w:val="009307BF"/>
    <w:rsid w:val="00932EA0"/>
    <w:rsid w:val="00943C50"/>
    <w:rsid w:val="00947786"/>
    <w:rsid w:val="00953043"/>
    <w:rsid w:val="00971C70"/>
    <w:rsid w:val="00973A2A"/>
    <w:rsid w:val="00981638"/>
    <w:rsid w:val="009836C5"/>
    <w:rsid w:val="009839B8"/>
    <w:rsid w:val="00983FC0"/>
    <w:rsid w:val="009A4524"/>
    <w:rsid w:val="009B1CDA"/>
    <w:rsid w:val="009F37AC"/>
    <w:rsid w:val="009F3BC0"/>
    <w:rsid w:val="009F3DC4"/>
    <w:rsid w:val="009F3E37"/>
    <w:rsid w:val="009F54C0"/>
    <w:rsid w:val="009F7498"/>
    <w:rsid w:val="00A06165"/>
    <w:rsid w:val="00A1502C"/>
    <w:rsid w:val="00A16D6C"/>
    <w:rsid w:val="00A22A0E"/>
    <w:rsid w:val="00A23156"/>
    <w:rsid w:val="00A23528"/>
    <w:rsid w:val="00A44DC2"/>
    <w:rsid w:val="00A64491"/>
    <w:rsid w:val="00A70A3C"/>
    <w:rsid w:val="00A7202F"/>
    <w:rsid w:val="00A7345A"/>
    <w:rsid w:val="00A75FF7"/>
    <w:rsid w:val="00A77ACA"/>
    <w:rsid w:val="00A812A1"/>
    <w:rsid w:val="00A82C5C"/>
    <w:rsid w:val="00A938A5"/>
    <w:rsid w:val="00A9606A"/>
    <w:rsid w:val="00A9697E"/>
    <w:rsid w:val="00A96BE7"/>
    <w:rsid w:val="00AA15DA"/>
    <w:rsid w:val="00AB28A8"/>
    <w:rsid w:val="00AC0044"/>
    <w:rsid w:val="00AC5058"/>
    <w:rsid w:val="00AD0A6F"/>
    <w:rsid w:val="00AD3E9A"/>
    <w:rsid w:val="00AD7BB7"/>
    <w:rsid w:val="00AE0A8D"/>
    <w:rsid w:val="00AE475A"/>
    <w:rsid w:val="00AE5D20"/>
    <w:rsid w:val="00AF15BF"/>
    <w:rsid w:val="00AF44E2"/>
    <w:rsid w:val="00AF7B86"/>
    <w:rsid w:val="00B20F2A"/>
    <w:rsid w:val="00B30CD7"/>
    <w:rsid w:val="00B32D39"/>
    <w:rsid w:val="00B44785"/>
    <w:rsid w:val="00B517AF"/>
    <w:rsid w:val="00B51BD1"/>
    <w:rsid w:val="00B52473"/>
    <w:rsid w:val="00B52DC6"/>
    <w:rsid w:val="00B645D6"/>
    <w:rsid w:val="00B66E60"/>
    <w:rsid w:val="00B673A3"/>
    <w:rsid w:val="00B70840"/>
    <w:rsid w:val="00B715AA"/>
    <w:rsid w:val="00B7241C"/>
    <w:rsid w:val="00B75200"/>
    <w:rsid w:val="00B75573"/>
    <w:rsid w:val="00B76CB8"/>
    <w:rsid w:val="00B802E3"/>
    <w:rsid w:val="00B82AB9"/>
    <w:rsid w:val="00B8450B"/>
    <w:rsid w:val="00B84897"/>
    <w:rsid w:val="00B8501C"/>
    <w:rsid w:val="00B86FD1"/>
    <w:rsid w:val="00B96A52"/>
    <w:rsid w:val="00B96CDC"/>
    <w:rsid w:val="00B9735F"/>
    <w:rsid w:val="00BA03AE"/>
    <w:rsid w:val="00BB2DBB"/>
    <w:rsid w:val="00BC348A"/>
    <w:rsid w:val="00BC5FBF"/>
    <w:rsid w:val="00BD3126"/>
    <w:rsid w:val="00BD513A"/>
    <w:rsid w:val="00BD7181"/>
    <w:rsid w:val="00BE4DE8"/>
    <w:rsid w:val="00BE5E74"/>
    <w:rsid w:val="00BE7841"/>
    <w:rsid w:val="00BF033A"/>
    <w:rsid w:val="00C00C2B"/>
    <w:rsid w:val="00C0331E"/>
    <w:rsid w:val="00C0411C"/>
    <w:rsid w:val="00C07D31"/>
    <w:rsid w:val="00C11B2C"/>
    <w:rsid w:val="00C1337F"/>
    <w:rsid w:val="00C1487D"/>
    <w:rsid w:val="00C15110"/>
    <w:rsid w:val="00C24486"/>
    <w:rsid w:val="00C2480B"/>
    <w:rsid w:val="00C277C0"/>
    <w:rsid w:val="00C3696A"/>
    <w:rsid w:val="00C41F54"/>
    <w:rsid w:val="00C438ED"/>
    <w:rsid w:val="00C51E23"/>
    <w:rsid w:val="00C605A3"/>
    <w:rsid w:val="00C6118E"/>
    <w:rsid w:val="00C658CF"/>
    <w:rsid w:val="00C66419"/>
    <w:rsid w:val="00C67B8D"/>
    <w:rsid w:val="00C7073A"/>
    <w:rsid w:val="00C77573"/>
    <w:rsid w:val="00C91BB8"/>
    <w:rsid w:val="00C9206A"/>
    <w:rsid w:val="00C935A5"/>
    <w:rsid w:val="00C97E6C"/>
    <w:rsid w:val="00CA0768"/>
    <w:rsid w:val="00CA16C1"/>
    <w:rsid w:val="00CA4026"/>
    <w:rsid w:val="00CA57A5"/>
    <w:rsid w:val="00CB2B58"/>
    <w:rsid w:val="00CB6C7B"/>
    <w:rsid w:val="00CC3231"/>
    <w:rsid w:val="00CC5462"/>
    <w:rsid w:val="00CD0C59"/>
    <w:rsid w:val="00CD78E0"/>
    <w:rsid w:val="00CF0542"/>
    <w:rsid w:val="00CF12B6"/>
    <w:rsid w:val="00CF2CC3"/>
    <w:rsid w:val="00CF6E34"/>
    <w:rsid w:val="00D001A7"/>
    <w:rsid w:val="00D03D4E"/>
    <w:rsid w:val="00D113C4"/>
    <w:rsid w:val="00D12768"/>
    <w:rsid w:val="00D160AE"/>
    <w:rsid w:val="00D17537"/>
    <w:rsid w:val="00D260EC"/>
    <w:rsid w:val="00D311A0"/>
    <w:rsid w:val="00D40A9A"/>
    <w:rsid w:val="00D43D26"/>
    <w:rsid w:val="00D45ABC"/>
    <w:rsid w:val="00D50A42"/>
    <w:rsid w:val="00D600FC"/>
    <w:rsid w:val="00D61964"/>
    <w:rsid w:val="00D61B42"/>
    <w:rsid w:val="00D647E8"/>
    <w:rsid w:val="00D65A7F"/>
    <w:rsid w:val="00D663F6"/>
    <w:rsid w:val="00D70224"/>
    <w:rsid w:val="00D7143B"/>
    <w:rsid w:val="00D7560E"/>
    <w:rsid w:val="00D822A2"/>
    <w:rsid w:val="00D931DF"/>
    <w:rsid w:val="00DB4F47"/>
    <w:rsid w:val="00DB7770"/>
    <w:rsid w:val="00DC2A3A"/>
    <w:rsid w:val="00DC4C1E"/>
    <w:rsid w:val="00DC515C"/>
    <w:rsid w:val="00DC7FFC"/>
    <w:rsid w:val="00DD7437"/>
    <w:rsid w:val="00DE277E"/>
    <w:rsid w:val="00DF3449"/>
    <w:rsid w:val="00DF3C33"/>
    <w:rsid w:val="00E059F4"/>
    <w:rsid w:val="00E079BB"/>
    <w:rsid w:val="00E150A5"/>
    <w:rsid w:val="00E17762"/>
    <w:rsid w:val="00E2146B"/>
    <w:rsid w:val="00E27BFD"/>
    <w:rsid w:val="00E30B22"/>
    <w:rsid w:val="00E33D13"/>
    <w:rsid w:val="00E36B9C"/>
    <w:rsid w:val="00E37187"/>
    <w:rsid w:val="00E40D33"/>
    <w:rsid w:val="00E43297"/>
    <w:rsid w:val="00E44CCB"/>
    <w:rsid w:val="00E5085B"/>
    <w:rsid w:val="00E5273E"/>
    <w:rsid w:val="00E60426"/>
    <w:rsid w:val="00E60CD6"/>
    <w:rsid w:val="00E64F39"/>
    <w:rsid w:val="00E7481A"/>
    <w:rsid w:val="00E90654"/>
    <w:rsid w:val="00E91525"/>
    <w:rsid w:val="00E91C1E"/>
    <w:rsid w:val="00E92BE8"/>
    <w:rsid w:val="00E94FBE"/>
    <w:rsid w:val="00E96307"/>
    <w:rsid w:val="00EB41AD"/>
    <w:rsid w:val="00EC69BA"/>
    <w:rsid w:val="00EC7054"/>
    <w:rsid w:val="00ED7A94"/>
    <w:rsid w:val="00EE069D"/>
    <w:rsid w:val="00EE61A4"/>
    <w:rsid w:val="00EF0E26"/>
    <w:rsid w:val="00EF15C8"/>
    <w:rsid w:val="00EF53B6"/>
    <w:rsid w:val="00EF6753"/>
    <w:rsid w:val="00EF67A7"/>
    <w:rsid w:val="00EF7C40"/>
    <w:rsid w:val="00F0619B"/>
    <w:rsid w:val="00F133E3"/>
    <w:rsid w:val="00F213DD"/>
    <w:rsid w:val="00F23500"/>
    <w:rsid w:val="00F26920"/>
    <w:rsid w:val="00F26F17"/>
    <w:rsid w:val="00F276F9"/>
    <w:rsid w:val="00F27792"/>
    <w:rsid w:val="00F329F2"/>
    <w:rsid w:val="00F35B32"/>
    <w:rsid w:val="00F4259D"/>
    <w:rsid w:val="00F45AF7"/>
    <w:rsid w:val="00F47FB3"/>
    <w:rsid w:val="00F56668"/>
    <w:rsid w:val="00F56E6D"/>
    <w:rsid w:val="00F629DB"/>
    <w:rsid w:val="00F6349F"/>
    <w:rsid w:val="00F66CE3"/>
    <w:rsid w:val="00F76E41"/>
    <w:rsid w:val="00F81A24"/>
    <w:rsid w:val="00F83E16"/>
    <w:rsid w:val="00F907CC"/>
    <w:rsid w:val="00F91B40"/>
    <w:rsid w:val="00F9636D"/>
    <w:rsid w:val="00FA6FDF"/>
    <w:rsid w:val="00FB34CF"/>
    <w:rsid w:val="00FB4CEB"/>
    <w:rsid w:val="00FB5589"/>
    <w:rsid w:val="00FC1A4D"/>
    <w:rsid w:val="00FC22D8"/>
    <w:rsid w:val="00FD53C2"/>
    <w:rsid w:val="00FD56CD"/>
    <w:rsid w:val="00FD6B0C"/>
    <w:rsid w:val="00FF3AE6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45"/>
    <o:shapelayout v:ext="edit">
      <o:idmap v:ext="edit" data="1"/>
    </o:shapelayout>
  </w:shapeDefaults>
  <w:decimalSymbol w:val="."/>
  <w:listSeparator w:val=","/>
  <w14:docId w14:val="654DD5B5"/>
  <w15:docId w15:val="{1AE60509-3C4B-413F-9B40-5FFFFA51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E7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A42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6A42C1"/>
    <w:pPr>
      <w:tabs>
        <w:tab w:val="center" w:pos="4320"/>
        <w:tab w:val="right" w:pos="8640"/>
      </w:tabs>
    </w:pPr>
  </w:style>
  <w:style w:type="character" w:styleId="Hyperlink">
    <w:name w:val="Hyperlink"/>
    <w:rsid w:val="006A42C1"/>
    <w:rPr>
      <w:color w:val="0000FF"/>
      <w:u w:val="single"/>
    </w:rPr>
  </w:style>
  <w:style w:type="character" w:customStyle="1" w:styleId="FooterChar">
    <w:name w:val="Footer Char"/>
    <w:link w:val="Footer"/>
    <w:rsid w:val="00E5273E"/>
    <w:rPr>
      <w:sz w:val="24"/>
      <w:szCs w:val="24"/>
    </w:rPr>
  </w:style>
  <w:style w:type="character" w:styleId="PageNumber">
    <w:name w:val="page number"/>
    <w:rsid w:val="00BE4DE8"/>
  </w:style>
  <w:style w:type="paragraph" w:styleId="BalloonText">
    <w:name w:val="Balloon Text"/>
    <w:basedOn w:val="Normal"/>
    <w:link w:val="BalloonTextChar"/>
    <w:rsid w:val="00D822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822A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A36F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0D47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F66C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thcentralcounties.com/wib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s02web.zoom.us/j/84078374721?pwd=QjRQRGJNemE2SkhVSFJxMXhxWk9yZz0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rthcentralcounties.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C88D-6E22-464E-BC86-295ADBF9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Central Counties Consortium</Company>
  <LinksUpToDate>false</LinksUpToDate>
  <CharactersWithSpaces>2424</CharactersWithSpaces>
  <SharedDoc>false</SharedDoc>
  <HLinks>
    <vt:vector size="12" baseType="variant">
      <vt:variant>
        <vt:i4>262235</vt:i4>
      </vt:variant>
      <vt:variant>
        <vt:i4>6</vt:i4>
      </vt:variant>
      <vt:variant>
        <vt:i4>0</vt:i4>
      </vt:variant>
      <vt:variant>
        <vt:i4>5</vt:i4>
      </vt:variant>
      <vt:variant>
        <vt:lpwstr>http://www.northcentralcounties.org/wib.html</vt:lpwstr>
      </vt:variant>
      <vt:variant>
        <vt:lpwstr/>
      </vt:variant>
      <vt:variant>
        <vt:i4>5963851</vt:i4>
      </vt:variant>
      <vt:variant>
        <vt:i4>3</vt:i4>
      </vt:variant>
      <vt:variant>
        <vt:i4>0</vt:i4>
      </vt:variant>
      <vt:variant>
        <vt:i4>5</vt:i4>
      </vt:variant>
      <vt:variant>
        <vt:lpwstr>http://www.northcentralcounties.org/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Sanchez</dc:creator>
  <cp:lastModifiedBy>Irma Sanchez</cp:lastModifiedBy>
  <cp:revision>3</cp:revision>
  <cp:lastPrinted>2022-08-08T18:47:00Z</cp:lastPrinted>
  <dcterms:created xsi:type="dcterms:W3CDTF">2022-08-10T16:40:00Z</dcterms:created>
  <dcterms:modified xsi:type="dcterms:W3CDTF">2022-08-10T16:58:00Z</dcterms:modified>
</cp:coreProperties>
</file>