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73"/>
        <w:gridCol w:w="3547"/>
      </w:tblGrid>
      <w:tr w:rsidR="004E70B2" w:rsidTr="000E1F25">
        <w:trPr>
          <w:trHeight w:val="2690"/>
        </w:trPr>
        <w:tc>
          <w:tcPr>
            <w:tcW w:w="3592" w:type="dxa"/>
            <w:shd w:val="clear" w:color="auto" w:fill="auto"/>
          </w:tcPr>
          <w:p w:rsidR="004E70B2" w:rsidRDefault="00630504">
            <w:r>
              <w:rPr>
                <w:noProof/>
              </w:rPr>
              <w:pict>
                <v:rect id="_x0000_s1030" style="position:absolute;margin-left:0;margin-top:.4pt;width:171pt;height:135pt;z-index:251657728" fillcolor="#036" stroked="f" strokecolor="navy">
                  <v:fill color2="fill lighten(0)" rotate="t" angle="-90" method="linear sigma" focus="100%" type="gradient"/>
                </v:rect>
              </w:pict>
            </w:r>
            <w:r>
              <w:pict>
                <v:group id="_x0000_s1029" editas="canvas" style="width:171pt;height:135pt;mso-position-horizontal-relative:char;mso-position-vertical-relative:line" coordorigin="2527,1620" coordsize="7600,589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2527;top:1620;width:7600;height:5891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5273" w:type="dxa"/>
            <w:shd w:val="clear" w:color="auto" w:fill="auto"/>
          </w:tcPr>
          <w:p w:rsidR="004E70B2" w:rsidRDefault="00630504" w:rsidP="000E1F25">
            <w:pPr>
              <w:jc w:val="center"/>
            </w:pPr>
            <w:r>
              <w:rPr>
                <w:noProof/>
              </w:rPr>
              <w:pict>
                <v:rect id="_x0000_s1036" style="position:absolute;left:0;text-align:left;margin-left:259.2pt;margin-top:-1.05pt;width:170.95pt;height:135pt;z-index:251656704;mso-position-horizontal-relative:text;mso-position-vertical-relative:text" fillcolor="#036" stroked="f">
                  <v:fill color2="fill lighten(0)" rotate="t" angle="-90" method="linear sigma" type="gradient"/>
                </v:rect>
              </w:pict>
            </w:r>
          </w:p>
          <w:p w:rsidR="004E70B2" w:rsidRDefault="00630504" w:rsidP="000E1F25">
            <w:pPr>
              <w:jc w:val="center"/>
            </w:pPr>
            <w:r>
              <w:pict w14:anchorId="7CE36470">
                <v:shape id="_x0000_i1034" type="#_x0000_t75" style="width:252.6pt;height:105.6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</w:tc>
        <w:tc>
          <w:tcPr>
            <w:tcW w:w="3591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Default="009F7498"/>
    <w:p w:rsidR="009F7498" w:rsidRDefault="009F7498">
      <w:pPr>
        <w:sectPr w:rsidR="009F7498" w:rsidSect="00E5273E">
          <w:footerReference w:type="default" r:id="rId8"/>
          <w:footerReference w:type="first" r:id="rId9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B02BE3" w:rsidRPr="003860E0" w:rsidRDefault="00B02BE3" w:rsidP="00B02BE3">
      <w:pPr>
        <w:jc w:val="center"/>
        <w:rPr>
          <w:rFonts w:ascii="Calibri" w:hAnsi="Calibri" w:cs="Calibri"/>
          <w:b/>
          <w:bCs/>
          <w:i/>
          <w:iCs/>
          <w:lang w:val="pt-BR"/>
        </w:rPr>
      </w:pPr>
      <w:bookmarkStart w:id="0" w:name="_Hlk87268394"/>
      <w:bookmarkStart w:id="1" w:name="_Hlk94881814"/>
      <w:bookmarkStart w:id="2" w:name="_Hlk118195332"/>
      <w:r w:rsidRPr="003860E0">
        <w:rPr>
          <w:rFonts w:ascii="Calibri" w:hAnsi="Calibri" w:cs="Calibri"/>
          <w:b/>
          <w:bCs/>
          <w:i/>
          <w:iCs/>
          <w:lang w:val="pt-BR"/>
        </w:rPr>
        <w:t>NCCC</w:t>
      </w:r>
    </w:p>
    <w:p w:rsidR="00B02BE3" w:rsidRPr="003860E0" w:rsidRDefault="00B02BE3" w:rsidP="00B02BE3">
      <w:pPr>
        <w:jc w:val="center"/>
        <w:rPr>
          <w:rFonts w:ascii="Calibri" w:hAnsi="Calibri" w:cs="Calibri"/>
          <w:b/>
          <w:bCs/>
          <w:i/>
          <w:iCs/>
        </w:rPr>
      </w:pPr>
      <w:r w:rsidRPr="003860E0">
        <w:rPr>
          <w:rFonts w:ascii="Calibri" w:hAnsi="Calibri" w:cs="Calibri"/>
          <w:b/>
          <w:bCs/>
          <w:i/>
          <w:iCs/>
        </w:rPr>
        <w:t>GOVERNING BOARD AND</w:t>
      </w:r>
    </w:p>
    <w:p w:rsidR="00B02BE3" w:rsidRDefault="00B02BE3" w:rsidP="00B02BE3">
      <w:pPr>
        <w:jc w:val="center"/>
        <w:rPr>
          <w:rFonts w:ascii="Calibri" w:hAnsi="Calibri" w:cs="Calibri"/>
          <w:b/>
          <w:bCs/>
          <w:i/>
          <w:iCs/>
        </w:rPr>
      </w:pPr>
      <w:r w:rsidRPr="003860E0">
        <w:rPr>
          <w:rFonts w:ascii="Calibri" w:hAnsi="Calibri" w:cs="Calibri"/>
          <w:b/>
          <w:bCs/>
          <w:i/>
          <w:iCs/>
        </w:rPr>
        <w:t>WORKFORCE DEVELOPMENT BOARD</w:t>
      </w:r>
    </w:p>
    <w:p w:rsidR="00B02BE3" w:rsidRPr="00BE5E74" w:rsidRDefault="00B02BE3" w:rsidP="00B02BE3">
      <w:pPr>
        <w:jc w:val="center"/>
        <w:rPr>
          <w:rFonts w:ascii="Calibri" w:hAnsi="Calibri" w:cs="Calibri"/>
          <w:b/>
          <w:bCs/>
          <w:i/>
          <w:iCs/>
        </w:rPr>
      </w:pPr>
      <w:r w:rsidRPr="00BE5E74">
        <w:rPr>
          <w:rFonts w:ascii="Calibri" w:hAnsi="Calibri" w:cs="Calibri"/>
          <w:b/>
          <w:bCs/>
          <w:i/>
          <w:iCs/>
        </w:rPr>
        <w:t xml:space="preserve">Thursday, </w:t>
      </w:r>
      <w:r>
        <w:rPr>
          <w:rFonts w:ascii="Calibri" w:hAnsi="Calibri" w:cs="Calibri"/>
          <w:b/>
          <w:bCs/>
          <w:i/>
          <w:iCs/>
        </w:rPr>
        <w:t>November 10</w:t>
      </w:r>
      <w:r w:rsidRPr="00BE5E74">
        <w:rPr>
          <w:rFonts w:ascii="Calibri" w:hAnsi="Calibri" w:cs="Calibri"/>
          <w:b/>
          <w:bCs/>
          <w:i/>
          <w:iCs/>
        </w:rPr>
        <w:t>, 2022</w:t>
      </w:r>
    </w:p>
    <w:p w:rsidR="00B02BE3" w:rsidRPr="00BE5E74" w:rsidRDefault="00B02BE3" w:rsidP="00B02BE3">
      <w:pPr>
        <w:jc w:val="center"/>
        <w:rPr>
          <w:rFonts w:ascii="Calibri" w:hAnsi="Calibri" w:cs="Calibri"/>
          <w:b/>
          <w:bCs/>
          <w:i/>
          <w:iCs/>
        </w:rPr>
      </w:pPr>
      <w:r w:rsidRPr="00BE5E74">
        <w:rPr>
          <w:rFonts w:ascii="Calibri" w:hAnsi="Calibri" w:cs="Calibri"/>
          <w:b/>
          <w:bCs/>
          <w:i/>
          <w:iCs/>
        </w:rPr>
        <w:t>2:00 pm</w:t>
      </w:r>
    </w:p>
    <w:p w:rsidR="00B02BE3" w:rsidRDefault="00B02BE3" w:rsidP="00B02BE3">
      <w:pPr>
        <w:jc w:val="center"/>
        <w:rPr>
          <w:rFonts w:ascii="Calibri" w:hAnsi="Calibri" w:cs="Calibri"/>
          <w:bCs/>
          <w:sz w:val="18"/>
          <w:szCs w:val="18"/>
        </w:rPr>
      </w:pPr>
    </w:p>
    <w:p w:rsidR="00B02BE3" w:rsidRPr="00735B76" w:rsidRDefault="00B02BE3" w:rsidP="00B02BE3">
      <w:pPr>
        <w:jc w:val="center"/>
        <w:rPr>
          <w:rFonts w:ascii="Calibri" w:hAnsi="Calibri" w:cs="Calibri"/>
          <w:b/>
          <w:bCs/>
        </w:rPr>
      </w:pPr>
      <w:r w:rsidRPr="00735B76">
        <w:rPr>
          <w:rFonts w:ascii="Calibri" w:hAnsi="Calibri" w:cs="Calibri"/>
          <w:b/>
          <w:bCs/>
        </w:rPr>
        <w:t xml:space="preserve">In </w:t>
      </w:r>
      <w:r w:rsidRPr="00BE5E74">
        <w:rPr>
          <w:rFonts w:ascii="Calibri" w:hAnsi="Calibri" w:cs="Calibri"/>
          <w:b/>
          <w:bCs/>
        </w:rPr>
        <w:t>Person</w:t>
      </w:r>
      <w:r w:rsidRPr="00735B76">
        <w:rPr>
          <w:rFonts w:ascii="Calibri" w:hAnsi="Calibri" w:cs="Calibri"/>
          <w:b/>
          <w:bCs/>
        </w:rPr>
        <w:t>:</w:t>
      </w:r>
    </w:p>
    <w:p w:rsidR="00B02BE3" w:rsidRDefault="00B02BE3" w:rsidP="00B02BE3">
      <w:pPr>
        <w:jc w:val="center"/>
        <w:rPr>
          <w:rFonts w:ascii="Calibri" w:hAnsi="Calibri" w:cs="Calibri"/>
          <w:bCs/>
        </w:rPr>
      </w:pPr>
      <w:r w:rsidRPr="00BE5E74">
        <w:rPr>
          <w:rFonts w:ascii="Calibri" w:hAnsi="Calibri" w:cs="Calibri"/>
          <w:bCs/>
        </w:rPr>
        <w:t>Sutter County Supe</w:t>
      </w:r>
      <w:r>
        <w:rPr>
          <w:rFonts w:ascii="Calibri" w:hAnsi="Calibri" w:cs="Calibri"/>
          <w:bCs/>
        </w:rPr>
        <w:t>rintendent of Schools</w:t>
      </w:r>
    </w:p>
    <w:p w:rsidR="00B02BE3" w:rsidRPr="00BE5E74" w:rsidRDefault="00B02BE3" w:rsidP="00B02BE3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970 Klamath Lane</w:t>
      </w:r>
    </w:p>
    <w:p w:rsidR="00B02BE3" w:rsidRPr="00730949" w:rsidRDefault="00B02BE3" w:rsidP="00B02BE3">
      <w:pPr>
        <w:jc w:val="center"/>
        <w:rPr>
          <w:rFonts w:ascii="Calibri" w:hAnsi="Calibri" w:cs="Calibri"/>
          <w:bCs/>
          <w:lang w:val="es-MX"/>
        </w:rPr>
      </w:pPr>
      <w:r w:rsidRPr="00730949">
        <w:rPr>
          <w:rFonts w:ascii="Calibri" w:hAnsi="Calibri" w:cs="Calibri"/>
          <w:bCs/>
          <w:lang w:val="es-MX"/>
        </w:rPr>
        <w:t>Yuba City, CA</w:t>
      </w:r>
    </w:p>
    <w:p w:rsidR="00B02BE3" w:rsidRPr="00730949" w:rsidRDefault="00B02BE3" w:rsidP="00B02BE3">
      <w:pPr>
        <w:jc w:val="center"/>
        <w:rPr>
          <w:rFonts w:ascii="Calibri" w:hAnsi="Calibri" w:cs="Calibri"/>
          <w:bCs/>
          <w:sz w:val="18"/>
          <w:szCs w:val="18"/>
          <w:lang w:val="es-MX"/>
        </w:rPr>
      </w:pPr>
    </w:p>
    <w:p w:rsidR="00B02BE3" w:rsidRPr="00730949" w:rsidRDefault="00B02BE3" w:rsidP="00B02BE3">
      <w:pPr>
        <w:jc w:val="center"/>
        <w:rPr>
          <w:rFonts w:ascii="Calibri" w:hAnsi="Calibri" w:cs="Calibri"/>
          <w:b/>
          <w:bCs/>
          <w:lang w:val="es-MX"/>
        </w:rPr>
      </w:pPr>
      <w:r w:rsidRPr="008A342F">
        <w:rPr>
          <w:rFonts w:ascii="Calibri" w:hAnsi="Calibri" w:cs="Calibri"/>
          <w:b/>
          <w:bCs/>
        </w:rPr>
        <w:t>Via</w:t>
      </w:r>
      <w:r w:rsidRPr="00730949">
        <w:rPr>
          <w:rFonts w:ascii="Calibri" w:hAnsi="Calibri" w:cs="Calibri"/>
          <w:b/>
          <w:bCs/>
          <w:lang w:val="es-MX"/>
        </w:rPr>
        <w:t xml:space="preserve"> Zoom:</w:t>
      </w:r>
    </w:p>
    <w:p w:rsidR="00B02BE3" w:rsidRPr="0092645C" w:rsidRDefault="00B02BE3" w:rsidP="00B02BE3">
      <w:pPr>
        <w:jc w:val="center"/>
        <w:rPr>
          <w:rFonts w:ascii="Calibri" w:hAnsi="Calibri" w:cs="Calibri"/>
          <w:bCs/>
          <w:lang w:val="es-MX"/>
        </w:rPr>
      </w:pPr>
      <w:hyperlink r:id="rId10" w:history="1">
        <w:r w:rsidRPr="0092645C">
          <w:rPr>
            <w:rStyle w:val="Hyperlink"/>
            <w:rFonts w:ascii="Calibri" w:hAnsi="Calibri" w:cs="Calibri"/>
            <w:bCs/>
            <w:lang w:val="es-MX"/>
          </w:rPr>
          <w:t>https://us02web.zoom.us/j/84622436196?pwd=K1FPNnR3cldZa2JzdVY3bWJ4K0c4QT09</w:t>
        </w:r>
      </w:hyperlink>
    </w:p>
    <w:p w:rsidR="00B02BE3" w:rsidRPr="00BE5E74" w:rsidRDefault="00B02BE3" w:rsidP="00B02BE3">
      <w:pPr>
        <w:jc w:val="center"/>
        <w:rPr>
          <w:rFonts w:ascii="Calibri" w:hAnsi="Calibri" w:cs="Calibri"/>
          <w:bCs/>
        </w:rPr>
      </w:pPr>
      <w:r w:rsidRPr="00BE5E74">
        <w:rPr>
          <w:rFonts w:ascii="Calibri" w:hAnsi="Calibri" w:cs="Calibri"/>
          <w:bCs/>
        </w:rPr>
        <w:t>Phone audio: (669)</w:t>
      </w:r>
      <w:r w:rsidRPr="0092645C">
        <w:rPr>
          <w:rFonts w:ascii="Calibri" w:hAnsi="Calibri" w:cs="Calibri"/>
          <w:bCs/>
        </w:rPr>
        <w:t xml:space="preserve"> 444 9171</w:t>
      </w:r>
    </w:p>
    <w:p w:rsidR="00B02BE3" w:rsidRDefault="00B02BE3" w:rsidP="00B02BE3">
      <w:pPr>
        <w:jc w:val="center"/>
        <w:rPr>
          <w:rFonts w:ascii="Calibri" w:hAnsi="Calibri" w:cs="Calibri"/>
          <w:bCs/>
        </w:rPr>
      </w:pPr>
      <w:r w:rsidRPr="00BE5E74">
        <w:rPr>
          <w:rFonts w:ascii="Calibri" w:hAnsi="Calibri" w:cs="Calibri"/>
          <w:bCs/>
        </w:rPr>
        <w:t xml:space="preserve">Meeting ID:  </w:t>
      </w:r>
      <w:r w:rsidRPr="0092645C">
        <w:rPr>
          <w:rFonts w:ascii="Calibri" w:hAnsi="Calibri" w:cs="Calibri"/>
          <w:bCs/>
        </w:rPr>
        <w:t>846 2243 6196</w:t>
      </w:r>
      <w:r w:rsidRPr="00BE5E74">
        <w:rPr>
          <w:rFonts w:ascii="Calibri" w:hAnsi="Calibri" w:cs="Calibri"/>
          <w:bCs/>
        </w:rPr>
        <w:tab/>
        <w:t xml:space="preserve">Password: </w:t>
      </w:r>
      <w:r w:rsidRPr="0092645C">
        <w:rPr>
          <w:rFonts w:ascii="Calibri" w:hAnsi="Calibri" w:cs="Calibri"/>
          <w:bCs/>
        </w:rPr>
        <w:t>707401</w:t>
      </w:r>
    </w:p>
    <w:p w:rsidR="00B02BE3" w:rsidRPr="00375A23" w:rsidRDefault="00B02BE3" w:rsidP="00B02BE3">
      <w:pPr>
        <w:jc w:val="center"/>
        <w:rPr>
          <w:rFonts w:ascii="Calibri" w:hAnsi="Calibri" w:cs="Calibri"/>
          <w:bCs/>
          <w:sz w:val="18"/>
          <w:szCs w:val="18"/>
        </w:rPr>
      </w:pPr>
    </w:p>
    <w:bookmarkEnd w:id="0"/>
    <w:bookmarkEnd w:id="1"/>
    <w:p w:rsidR="00B02BE3" w:rsidRPr="00375A23" w:rsidRDefault="00B02BE3" w:rsidP="00B02BE3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 w:rsidRPr="00375A23">
        <w:rPr>
          <w:rFonts w:ascii="Calibri" w:hAnsi="Calibri" w:cs="Calibri"/>
          <w:b/>
          <w:bCs/>
          <w:sz w:val="26"/>
          <w:szCs w:val="26"/>
          <w:u w:val="single"/>
        </w:rPr>
        <w:t>A G E N D A</w:t>
      </w:r>
    </w:p>
    <w:p w:rsidR="00B02BE3" w:rsidRDefault="00B02BE3" w:rsidP="00B02BE3">
      <w:pPr>
        <w:jc w:val="center"/>
        <w:rPr>
          <w:rFonts w:ascii="Calibri" w:hAnsi="Calibri" w:cs="Calibri"/>
          <w:sz w:val="18"/>
          <w:szCs w:val="18"/>
        </w:rPr>
      </w:pPr>
    </w:p>
    <w:bookmarkEnd w:id="2"/>
    <w:p w:rsidR="00B02BE3" w:rsidRDefault="00B02BE3" w:rsidP="00B02BE3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5044" w:type="pct"/>
        <w:jc w:val="center"/>
        <w:tblLook w:val="01E0" w:firstRow="1" w:lastRow="1" w:firstColumn="1" w:lastColumn="1" w:noHBand="0" w:noVBand="0"/>
      </w:tblPr>
      <w:tblGrid>
        <w:gridCol w:w="473"/>
        <w:gridCol w:w="656"/>
        <w:gridCol w:w="7741"/>
        <w:gridCol w:w="1807"/>
      </w:tblGrid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bookmarkStart w:id="3" w:name="_Hlk31982829"/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2:00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Call to Order</w:t>
            </w: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Randy Fletcher</w:t>
            </w:r>
          </w:p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Pledge of Allegiance </w:t>
            </w: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Randy Fletcher</w:t>
            </w:r>
          </w:p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Roll Call</w:t>
            </w: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Irma Sanchez</w:t>
            </w:r>
          </w:p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2:05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Welcome</w:t>
            </w: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Randy Fletcher</w:t>
            </w:r>
          </w:p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2:10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Public Comment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2:15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Adoption of Resolution </w:t>
            </w:r>
            <w:bookmarkStart w:id="4" w:name="_Hlk93658405"/>
            <w:r w:rsidRPr="00B02BE3">
              <w:rPr>
                <w:rFonts w:ascii="Calibri" w:hAnsi="Calibri" w:cs="Calibri"/>
              </w:rPr>
              <w:t>Authorizing Remote Teleconference Meetings of NCCC’s Legislative Bodies Pursuant to Assembly Bill 361</w:t>
            </w:r>
            <w:bookmarkEnd w:id="4"/>
            <w:r w:rsidRPr="00B02BE3">
              <w:rPr>
                <w:rFonts w:ascii="Calibri" w:hAnsi="Calibri" w:cs="Calibri"/>
              </w:rPr>
              <w:t xml:space="preserve"> (</w:t>
            </w:r>
            <w:r w:rsidRPr="00B02BE3">
              <w:rPr>
                <w:rFonts w:ascii="Calibri" w:hAnsi="Calibri" w:cs="Calibri"/>
                <w:u w:val="single"/>
              </w:rPr>
              <w:t>Attachment A</w:t>
            </w:r>
            <w:r w:rsidRPr="00B02BE3">
              <w:rPr>
                <w:rFonts w:ascii="Calibri" w:hAnsi="Calibri" w:cs="Calibri"/>
              </w:rPr>
              <w:t>)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  <w:i/>
              </w:rPr>
              <w:t xml:space="preserve">  – Cindy Newton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Action</w:t>
            </w:r>
            <w:r w:rsidRPr="00B02BE3">
              <w:rPr>
                <w:rFonts w:ascii="Calibri" w:hAnsi="Calibri" w:cs="Calibri"/>
              </w:rPr>
              <w:br/>
              <w:t>WDB/GB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2:20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Tribute to Eric Pomeroy</w:t>
            </w:r>
          </w:p>
          <w:p w:rsidR="00B02BE3" w:rsidRPr="00B02BE3" w:rsidRDefault="00B02BE3" w:rsidP="00883042">
            <w:pPr>
              <w:rPr>
                <w:rFonts w:ascii="Calibri" w:hAnsi="Calibri" w:cs="Calibri"/>
                <w:i/>
              </w:rPr>
            </w:pPr>
            <w:r w:rsidRPr="00B02BE3">
              <w:rPr>
                <w:rFonts w:ascii="Calibri" w:hAnsi="Calibri" w:cs="Calibri"/>
                <w:i/>
              </w:rPr>
              <w:t xml:space="preserve">  – Tom Reusser, Sutter County Superintendent of Schools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2:25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Governing Board Chair Passes Meeting Over to WDB Chair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2:25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  <w:u w:val="single"/>
              </w:rPr>
            </w:pPr>
            <w:r w:rsidRPr="00B02BE3">
              <w:rPr>
                <w:rFonts w:ascii="Calibri" w:hAnsi="Calibri" w:cs="Calibri"/>
              </w:rPr>
              <w:t xml:space="preserve">Approval of Minutes </w:t>
            </w:r>
            <w:r w:rsidRPr="00B02BE3">
              <w:rPr>
                <w:rFonts w:ascii="Calibri" w:hAnsi="Calibri" w:cs="Calibri"/>
                <w:i/>
              </w:rPr>
              <w:t>– John Fleming/ Randy Fletcher</w:t>
            </w:r>
          </w:p>
          <w:p w:rsidR="00B02BE3" w:rsidRPr="00B02BE3" w:rsidRDefault="00B02BE3" w:rsidP="00B02BE3">
            <w:pPr>
              <w:pStyle w:val="ListParagraph"/>
              <w:numPr>
                <w:ilvl w:val="0"/>
                <w:numId w:val="7"/>
              </w:numPr>
              <w:ind w:left="498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August 18, 2022 Joint GB/WDB Board Meeting (</w:t>
            </w:r>
            <w:r w:rsidRPr="00B02BE3">
              <w:rPr>
                <w:rFonts w:ascii="Calibri" w:hAnsi="Calibri" w:cs="Calibri"/>
                <w:u w:val="single"/>
              </w:rPr>
              <w:t>Attachment B1)</w:t>
            </w:r>
          </w:p>
          <w:p w:rsidR="00B02BE3" w:rsidRPr="00B02BE3" w:rsidRDefault="00B02BE3" w:rsidP="00B02BE3">
            <w:pPr>
              <w:pStyle w:val="ListParagraph"/>
              <w:numPr>
                <w:ilvl w:val="0"/>
                <w:numId w:val="7"/>
              </w:numPr>
              <w:ind w:left="498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August 18, 2022 Governing Board Meeting (</w:t>
            </w:r>
            <w:r w:rsidRPr="00B02BE3">
              <w:rPr>
                <w:rFonts w:ascii="Calibri" w:hAnsi="Calibri" w:cs="Calibri"/>
                <w:u w:val="single"/>
              </w:rPr>
              <w:t>Attachment B2</w:t>
            </w:r>
            <w:r w:rsidRPr="00B02BE3">
              <w:rPr>
                <w:rFonts w:ascii="Calibri" w:hAnsi="Calibri" w:cs="Calibri"/>
              </w:rPr>
              <w:t>)</w:t>
            </w:r>
          </w:p>
          <w:p w:rsidR="00B02BE3" w:rsidRPr="00B02BE3" w:rsidRDefault="00B02BE3" w:rsidP="00883042">
            <w:pPr>
              <w:ind w:left="258"/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Action</w:t>
            </w:r>
            <w:r w:rsidRPr="00B02BE3">
              <w:rPr>
                <w:rFonts w:ascii="Calibri" w:hAnsi="Calibri" w:cs="Calibri"/>
              </w:rPr>
              <w:br/>
              <w:t>WDB/GB</w:t>
            </w:r>
          </w:p>
          <w:p w:rsidR="00B02BE3" w:rsidRPr="00B02BE3" w:rsidRDefault="00B02BE3" w:rsidP="00883042">
            <w:pPr>
              <w:ind w:right="30"/>
              <w:jc w:val="center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             GB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2:30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  <w:i/>
              </w:rPr>
            </w:pPr>
            <w:r w:rsidRPr="00B02BE3">
              <w:rPr>
                <w:rFonts w:ascii="Calibri" w:hAnsi="Calibri" w:cs="Calibri"/>
              </w:rPr>
              <w:t xml:space="preserve">Director’s Report </w:t>
            </w:r>
            <w:r w:rsidRPr="00B02BE3">
              <w:rPr>
                <w:rFonts w:ascii="Calibri" w:hAnsi="Calibri" w:cs="Calibri"/>
                <w:i/>
              </w:rPr>
              <w:t>– Cindy Newton</w:t>
            </w:r>
          </w:p>
          <w:p w:rsidR="00B02BE3" w:rsidRPr="00B02BE3" w:rsidRDefault="00B02BE3" w:rsidP="00883042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2:40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  <w:i/>
              </w:rPr>
            </w:pPr>
            <w:r w:rsidRPr="00B02BE3">
              <w:rPr>
                <w:rFonts w:ascii="Calibri" w:hAnsi="Calibri" w:cs="Calibri"/>
              </w:rPr>
              <w:t>Approval of New Grant Applications (</w:t>
            </w:r>
            <w:r w:rsidRPr="00B02BE3">
              <w:rPr>
                <w:rFonts w:ascii="Calibri" w:hAnsi="Calibri" w:cs="Calibri"/>
                <w:u w:val="single"/>
              </w:rPr>
              <w:t>Attachment C</w:t>
            </w:r>
            <w:r w:rsidRPr="00B02BE3">
              <w:rPr>
                <w:rFonts w:ascii="Calibri" w:hAnsi="Calibri" w:cs="Calibri"/>
              </w:rPr>
              <w:t>)</w:t>
            </w:r>
          </w:p>
          <w:p w:rsidR="00B02BE3" w:rsidRPr="00B02BE3" w:rsidRDefault="00B02BE3" w:rsidP="00B02BE3">
            <w:pPr>
              <w:pStyle w:val="ListParagraph"/>
              <w:numPr>
                <w:ilvl w:val="0"/>
                <w:numId w:val="6"/>
              </w:numPr>
              <w:ind w:left="494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Breaking Barriers to Employment </w:t>
            </w:r>
            <w:r w:rsidRPr="00B02BE3">
              <w:rPr>
                <w:rFonts w:ascii="Calibri" w:hAnsi="Calibri" w:cs="Calibri"/>
                <w:i/>
              </w:rPr>
              <w:t>– Liz Barber</w:t>
            </w:r>
          </w:p>
          <w:p w:rsidR="00B02BE3" w:rsidRPr="00B02BE3" w:rsidRDefault="00B02BE3" w:rsidP="00B02BE3">
            <w:pPr>
              <w:pStyle w:val="ListParagraph"/>
              <w:numPr>
                <w:ilvl w:val="0"/>
                <w:numId w:val="6"/>
              </w:numPr>
              <w:ind w:left="494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HRCC Construction Pre-Apprenticeship</w:t>
            </w:r>
            <w:r w:rsidRPr="00B02BE3">
              <w:rPr>
                <w:rFonts w:ascii="Calibri" w:hAnsi="Calibri" w:cs="Calibri"/>
                <w:i/>
              </w:rPr>
              <w:t xml:space="preserve"> – Cindy Newton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Action</w:t>
            </w:r>
            <w:r w:rsidRPr="00B02BE3">
              <w:rPr>
                <w:rFonts w:ascii="Calibri" w:hAnsi="Calibri" w:cs="Calibri"/>
              </w:rPr>
              <w:br/>
              <w:t>WDB/GB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2:45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Approval of Incumbent Worker Training Policy Revision (</w:t>
            </w:r>
            <w:r w:rsidRPr="00B02BE3">
              <w:rPr>
                <w:rFonts w:ascii="Calibri" w:hAnsi="Calibri" w:cs="Calibri"/>
                <w:u w:val="single"/>
              </w:rPr>
              <w:t>Attachment D</w:t>
            </w:r>
            <w:r w:rsidRPr="00B02BE3">
              <w:rPr>
                <w:rFonts w:ascii="Calibri" w:hAnsi="Calibri" w:cs="Calibri"/>
              </w:rPr>
              <w:t>)</w:t>
            </w:r>
          </w:p>
          <w:p w:rsidR="00B02BE3" w:rsidRPr="00B02BE3" w:rsidRDefault="00B02BE3" w:rsidP="00883042">
            <w:pPr>
              <w:rPr>
                <w:rFonts w:ascii="Calibri" w:hAnsi="Calibri" w:cs="Calibri"/>
                <w:i/>
              </w:rPr>
            </w:pPr>
            <w:r w:rsidRPr="00B02BE3">
              <w:rPr>
                <w:rFonts w:ascii="Calibri" w:hAnsi="Calibri" w:cs="Calibri"/>
                <w:i/>
              </w:rPr>
              <w:t xml:space="preserve">  – Liz Barber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Action</w:t>
            </w:r>
            <w:r w:rsidRPr="00B02BE3">
              <w:rPr>
                <w:rFonts w:ascii="Calibri" w:hAnsi="Calibri" w:cs="Calibri"/>
              </w:rPr>
              <w:br/>
              <w:t>WDB/GB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2:50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Approval of Self-Sufficiency For Employed Workers Policy Revision (</w:t>
            </w:r>
            <w:r w:rsidRPr="00B02BE3">
              <w:rPr>
                <w:rFonts w:ascii="Calibri" w:hAnsi="Calibri" w:cs="Calibri"/>
                <w:u w:val="single"/>
              </w:rPr>
              <w:t>Attachment E</w:t>
            </w:r>
            <w:r w:rsidRPr="00B02BE3">
              <w:rPr>
                <w:rFonts w:ascii="Calibri" w:hAnsi="Calibri" w:cs="Calibri"/>
              </w:rPr>
              <w:t>)</w:t>
            </w:r>
            <w:r w:rsidRPr="00B02BE3">
              <w:rPr>
                <w:rFonts w:ascii="Calibri" w:hAnsi="Calibri" w:cs="Calibri"/>
                <w:i/>
              </w:rPr>
              <w:t xml:space="preserve"> – Liz Barber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Action</w:t>
            </w:r>
            <w:r w:rsidRPr="00B02BE3">
              <w:rPr>
                <w:rFonts w:ascii="Calibri" w:hAnsi="Calibri" w:cs="Calibri"/>
              </w:rPr>
              <w:br/>
              <w:t>WDB/GB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2:55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  <w:i/>
              </w:rPr>
            </w:pPr>
            <w:r w:rsidRPr="00B02BE3">
              <w:rPr>
                <w:rFonts w:ascii="Calibri" w:hAnsi="Calibri" w:cs="Calibri"/>
              </w:rPr>
              <w:t>Fiscal Committee Report (</w:t>
            </w:r>
            <w:r w:rsidRPr="00B02BE3">
              <w:rPr>
                <w:rFonts w:ascii="Calibri" w:hAnsi="Calibri" w:cs="Calibri"/>
                <w:u w:val="single"/>
              </w:rPr>
              <w:t>Attachment F</w:t>
            </w:r>
            <w:r w:rsidRPr="00B02BE3">
              <w:rPr>
                <w:rFonts w:ascii="Calibri" w:hAnsi="Calibri" w:cs="Calibri"/>
              </w:rPr>
              <w:t xml:space="preserve">) </w:t>
            </w:r>
            <w:r w:rsidRPr="00B02BE3">
              <w:rPr>
                <w:rFonts w:ascii="Calibri" w:hAnsi="Calibri" w:cs="Calibri"/>
                <w:i/>
              </w:rPr>
              <w:t>– Andre Carrao/Cheryl Baxter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3:00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  <w:i/>
              </w:rPr>
            </w:pPr>
            <w:r w:rsidRPr="00B02BE3">
              <w:rPr>
                <w:rFonts w:ascii="Calibri" w:hAnsi="Calibri" w:cs="Calibri"/>
              </w:rPr>
              <w:t>Local/Regional Workforce Development Plan Modification Timeline  (</w:t>
            </w:r>
            <w:r w:rsidRPr="00B02BE3">
              <w:rPr>
                <w:rFonts w:ascii="Calibri" w:hAnsi="Calibri" w:cs="Calibri"/>
                <w:u w:val="single"/>
              </w:rPr>
              <w:t>Attachment G</w:t>
            </w:r>
            <w:r w:rsidRPr="00B02BE3">
              <w:rPr>
                <w:rFonts w:ascii="Calibri" w:hAnsi="Calibri" w:cs="Calibri"/>
              </w:rPr>
              <w:t xml:space="preserve">) </w:t>
            </w:r>
            <w:r w:rsidRPr="00B02BE3">
              <w:rPr>
                <w:rFonts w:ascii="Calibri" w:hAnsi="Calibri" w:cs="Calibri"/>
                <w:i/>
              </w:rPr>
              <w:t>– Liz Barber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3:05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The Plus Group, Inc. </w:t>
            </w:r>
            <w:r w:rsidRPr="00B02BE3">
              <w:rPr>
                <w:rFonts w:ascii="Calibri" w:hAnsi="Calibri" w:cs="Calibri"/>
                <w:i/>
              </w:rPr>
              <w:t>– Margaret Fernandez, Area Manager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Presentation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3:25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  <w:i/>
              </w:rPr>
            </w:pPr>
            <w:r w:rsidRPr="00B02BE3">
              <w:rPr>
                <w:rFonts w:ascii="Calibri" w:hAnsi="Calibri" w:cs="Calibri"/>
              </w:rPr>
              <w:t>Program Performance Report (</w:t>
            </w:r>
            <w:r w:rsidRPr="00B02BE3">
              <w:rPr>
                <w:rFonts w:ascii="Calibri" w:hAnsi="Calibri" w:cs="Calibri"/>
                <w:u w:val="single"/>
              </w:rPr>
              <w:t>Attachment H</w:t>
            </w:r>
            <w:r w:rsidRPr="00B02BE3">
              <w:rPr>
                <w:rFonts w:ascii="Calibri" w:hAnsi="Calibri" w:cs="Calibri"/>
              </w:rPr>
              <w:t xml:space="preserve">) </w:t>
            </w:r>
            <w:r w:rsidRPr="00B02BE3">
              <w:rPr>
                <w:rFonts w:ascii="Calibri" w:hAnsi="Calibri" w:cs="Calibri"/>
                <w:i/>
              </w:rPr>
              <w:t>– Cindy Newton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3:30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Service Provider Program Updates</w:t>
            </w:r>
          </w:p>
          <w:p w:rsidR="00B02BE3" w:rsidRPr="00B02BE3" w:rsidRDefault="00B02BE3" w:rsidP="00883042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Upward Bound</w:t>
            </w:r>
          </w:p>
          <w:p w:rsidR="00B02BE3" w:rsidRPr="00B02BE3" w:rsidRDefault="00B02BE3" w:rsidP="00883042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Colusa </w:t>
            </w:r>
          </w:p>
          <w:p w:rsidR="00B02BE3" w:rsidRPr="00B02BE3" w:rsidRDefault="00B02BE3" w:rsidP="00883042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Glenn</w:t>
            </w:r>
          </w:p>
          <w:p w:rsidR="00B02BE3" w:rsidRPr="00B02BE3" w:rsidRDefault="00B02BE3" w:rsidP="00883042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 xml:space="preserve">Sutter </w:t>
            </w:r>
          </w:p>
          <w:p w:rsidR="00B02BE3" w:rsidRPr="00B02BE3" w:rsidRDefault="00B02BE3" w:rsidP="00883042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Yuba</w:t>
            </w:r>
          </w:p>
          <w:p w:rsidR="00B02BE3" w:rsidRPr="00B02BE3" w:rsidRDefault="00B02BE3" w:rsidP="00883042">
            <w:pPr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3:55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Other Business</w:t>
            </w:r>
          </w:p>
          <w:p w:rsidR="00B02BE3" w:rsidRPr="008146B6" w:rsidRDefault="00B02BE3" w:rsidP="00B02BE3">
            <w:pPr>
              <w:numPr>
                <w:ilvl w:val="0"/>
                <w:numId w:val="5"/>
              </w:numPr>
              <w:tabs>
                <w:tab w:val="clear" w:pos="720"/>
              </w:tabs>
              <w:ind w:left="618"/>
              <w:rPr>
                <w:rFonts w:ascii="Calibri" w:hAnsi="Calibri" w:cs="Calibri"/>
              </w:rPr>
            </w:pPr>
            <w:r w:rsidRPr="008146B6">
              <w:rPr>
                <w:rFonts w:ascii="Calibri" w:hAnsi="Calibri" w:cs="Calibri"/>
              </w:rPr>
              <w:t>NCCC Office Winter Holiday Schedule</w:t>
            </w:r>
          </w:p>
          <w:p w:rsidR="00B02BE3" w:rsidRPr="008146B6" w:rsidRDefault="00B02BE3" w:rsidP="00B02BE3">
            <w:pPr>
              <w:numPr>
                <w:ilvl w:val="0"/>
                <w:numId w:val="5"/>
              </w:numPr>
              <w:tabs>
                <w:tab w:val="clear" w:pos="720"/>
              </w:tabs>
              <w:ind w:left="618"/>
              <w:rPr>
                <w:rFonts w:ascii="Calibri" w:hAnsi="Calibri" w:cs="Calibri"/>
              </w:rPr>
            </w:pPr>
            <w:r w:rsidRPr="008146B6">
              <w:rPr>
                <w:rFonts w:ascii="Calibri" w:hAnsi="Calibri" w:cs="Calibri"/>
              </w:rPr>
              <w:t>202</w:t>
            </w:r>
            <w:r>
              <w:rPr>
                <w:rFonts w:ascii="Calibri" w:hAnsi="Calibri" w:cs="Calibri"/>
              </w:rPr>
              <w:t>3</w:t>
            </w:r>
            <w:r w:rsidRPr="008146B6">
              <w:rPr>
                <w:rFonts w:ascii="Calibri" w:hAnsi="Calibri" w:cs="Calibri"/>
              </w:rPr>
              <w:t xml:space="preserve"> Board Meeting Schedule</w:t>
            </w:r>
          </w:p>
          <w:p w:rsidR="00B02BE3" w:rsidRPr="008146B6" w:rsidRDefault="00B02BE3" w:rsidP="00B02BE3">
            <w:pPr>
              <w:numPr>
                <w:ilvl w:val="0"/>
                <w:numId w:val="5"/>
              </w:numPr>
              <w:tabs>
                <w:tab w:val="clear" w:pos="720"/>
              </w:tabs>
              <w:ind w:left="618"/>
              <w:rPr>
                <w:rFonts w:ascii="Calibri" w:hAnsi="Calibri" w:cs="Calibri"/>
              </w:rPr>
            </w:pPr>
            <w:r w:rsidRPr="008146B6">
              <w:rPr>
                <w:rFonts w:ascii="Calibri" w:hAnsi="Calibri" w:cs="Calibri"/>
              </w:rPr>
              <w:t>Next Board Meeting – Thursday, Fe</w:t>
            </w:r>
            <w:r>
              <w:rPr>
                <w:rFonts w:ascii="Calibri" w:hAnsi="Calibri" w:cs="Calibri"/>
              </w:rPr>
              <w:t>bruary 16</w:t>
            </w:r>
            <w:r w:rsidRPr="008146B6">
              <w:rPr>
                <w:rFonts w:ascii="Calibri" w:hAnsi="Calibri" w:cs="Calibri"/>
              </w:rPr>
              <w:t>, 202</w:t>
            </w:r>
            <w:r>
              <w:rPr>
                <w:rFonts w:ascii="Calibri" w:hAnsi="Calibri" w:cs="Calibri"/>
              </w:rPr>
              <w:t>3</w:t>
            </w:r>
            <w:r w:rsidRPr="008146B6">
              <w:rPr>
                <w:rFonts w:ascii="Calibri" w:hAnsi="Calibri" w:cs="Calibri"/>
              </w:rPr>
              <w:br/>
              <w:t>Location:  To Be Determined</w:t>
            </w:r>
          </w:p>
          <w:p w:rsidR="00B02BE3" w:rsidRPr="00B02BE3" w:rsidRDefault="00B02BE3" w:rsidP="00883042">
            <w:pPr>
              <w:ind w:left="221"/>
              <w:rPr>
                <w:rFonts w:ascii="Calibri" w:hAnsi="Calibri" w:cs="Calibri"/>
              </w:rPr>
            </w:pP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Information</w:t>
            </w:r>
          </w:p>
        </w:tc>
      </w:tr>
      <w:tr w:rsidR="00B02BE3" w:rsidRPr="003860E0" w:rsidTr="00B02BE3">
        <w:trPr>
          <w:jc w:val="center"/>
        </w:trPr>
        <w:tc>
          <w:tcPr>
            <w:tcW w:w="222" w:type="pct"/>
            <w:shd w:val="clear" w:color="auto" w:fill="auto"/>
          </w:tcPr>
          <w:p w:rsidR="00B02BE3" w:rsidRPr="00B02BE3" w:rsidRDefault="00B02BE3" w:rsidP="00883042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  <w:tc>
          <w:tcPr>
            <w:tcW w:w="307" w:type="pct"/>
            <w:shd w:val="clear" w:color="auto" w:fill="auto"/>
          </w:tcPr>
          <w:p w:rsidR="00B02BE3" w:rsidRPr="00B02BE3" w:rsidRDefault="00B02BE3" w:rsidP="00883042">
            <w:pPr>
              <w:ind w:left="-36"/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4:00</w:t>
            </w:r>
          </w:p>
        </w:tc>
        <w:tc>
          <w:tcPr>
            <w:tcW w:w="3624" w:type="pct"/>
            <w:shd w:val="clear" w:color="auto" w:fill="auto"/>
          </w:tcPr>
          <w:p w:rsidR="00B02BE3" w:rsidRPr="00B02BE3" w:rsidRDefault="00B02BE3" w:rsidP="00883042">
            <w:pPr>
              <w:rPr>
                <w:rFonts w:ascii="Calibri" w:hAnsi="Calibri" w:cs="Calibri"/>
              </w:rPr>
            </w:pPr>
            <w:r w:rsidRPr="00B02BE3">
              <w:rPr>
                <w:rFonts w:ascii="Calibri" w:hAnsi="Calibri" w:cs="Calibri"/>
              </w:rPr>
              <w:t>Adjournment</w:t>
            </w:r>
          </w:p>
        </w:tc>
        <w:tc>
          <w:tcPr>
            <w:tcW w:w="846" w:type="pct"/>
            <w:shd w:val="clear" w:color="auto" w:fill="auto"/>
          </w:tcPr>
          <w:p w:rsidR="00B02BE3" w:rsidRPr="00B02BE3" w:rsidRDefault="00B02BE3" w:rsidP="00883042">
            <w:pPr>
              <w:ind w:right="30"/>
              <w:jc w:val="right"/>
              <w:rPr>
                <w:rFonts w:ascii="Calibri" w:hAnsi="Calibri" w:cs="Calibri"/>
              </w:rPr>
            </w:pPr>
          </w:p>
        </w:tc>
      </w:tr>
    </w:tbl>
    <w:p w:rsidR="00B02BE3" w:rsidRPr="00574376" w:rsidRDefault="00B02BE3" w:rsidP="00B02BE3">
      <w:pPr>
        <w:spacing w:before="120" w:after="120"/>
        <w:ind w:left="187"/>
        <w:rPr>
          <w:rFonts w:ascii="Calibri" w:hAnsi="Calibri" w:cs="Calibri"/>
          <w:b/>
          <w:sz w:val="20"/>
          <w:szCs w:val="20"/>
        </w:rPr>
      </w:pPr>
      <w:bookmarkStart w:id="5" w:name="_Hlk87268728"/>
      <w:bookmarkStart w:id="6" w:name="_Hlk94882027"/>
      <w:bookmarkEnd w:id="3"/>
      <w:r w:rsidRPr="00574376">
        <w:rPr>
          <w:rFonts w:ascii="Calibri" w:hAnsi="Calibri" w:cs="Calibri"/>
          <w:b/>
          <w:sz w:val="20"/>
          <w:szCs w:val="20"/>
        </w:rPr>
        <w:t>Please note the listed times for agenda items are approximate</w:t>
      </w:r>
      <w:r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02BE3" w:rsidRPr="00715FE9" w:rsidTr="00883042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bookmarkEnd w:id="5"/>
          <w:p w:rsidR="00B02BE3" w:rsidRPr="00715FE9" w:rsidRDefault="00B02BE3" w:rsidP="00883042">
            <w:pPr>
              <w:rPr>
                <w:rFonts w:ascii="Calibri" w:hAnsi="Calibri" w:cs="Calibri"/>
                <w:sz w:val="18"/>
                <w:szCs w:val="18"/>
              </w:rPr>
            </w:pPr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Members and One Stop Directors.  Meeting agendas and minutes can be viewed on NCCC’s website at:  </w:t>
            </w:r>
            <w:hyperlink r:id="rId11" w:history="1">
              <w:r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http://www.northcentralcounties.com/wib.html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  NCCC is an equal opportunity employer/program. Auxiliary aids and services are ava</w:t>
            </w:r>
            <w:bookmarkStart w:id="7" w:name="_GoBack"/>
            <w:bookmarkEnd w:id="7"/>
            <w:r w:rsidRPr="00715FE9">
              <w:rPr>
                <w:rFonts w:ascii="Calibri" w:hAnsi="Calibri" w:cs="Calibri"/>
                <w:sz w:val="18"/>
                <w:szCs w:val="18"/>
              </w:rPr>
              <w:t>ilable upon request to individuals with disabilities.</w:t>
            </w:r>
          </w:p>
        </w:tc>
      </w:tr>
      <w:bookmarkEnd w:id="6"/>
    </w:tbl>
    <w:p w:rsidR="00B02BE3" w:rsidRDefault="00B02BE3" w:rsidP="00B02BE3">
      <w:pPr>
        <w:rPr>
          <w:rFonts w:ascii="Calibri" w:hAnsi="Calibri" w:cs="Calibri"/>
          <w:sz w:val="18"/>
          <w:szCs w:val="18"/>
        </w:rPr>
      </w:pPr>
    </w:p>
    <w:p w:rsidR="00932EA0" w:rsidRPr="00B02BE3" w:rsidRDefault="00932EA0" w:rsidP="00B02BE3">
      <w:pPr>
        <w:jc w:val="center"/>
        <w:rPr>
          <w:rFonts w:asciiTheme="minorHAnsi" w:hAnsiTheme="minorHAnsi" w:cstheme="minorHAnsi"/>
        </w:rPr>
      </w:pPr>
    </w:p>
    <w:sectPr w:rsidR="00932EA0" w:rsidRPr="00B02BE3" w:rsidSect="00B02BE3">
      <w:footerReference w:type="default" r:id="rId12"/>
      <w:type w:val="continuous"/>
      <w:pgSz w:w="12240" w:h="15840" w:code="1"/>
      <w:pgMar w:top="1152" w:right="936" w:bottom="504" w:left="93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E4" w:rsidRDefault="008717E4">
      <w:r>
        <w:separator/>
      </w:r>
    </w:p>
  </w:endnote>
  <w:endnote w:type="continuationSeparator" w:id="0">
    <w:p w:rsidR="008717E4" w:rsidRDefault="008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E527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EBA">
      <w:rPr>
        <w:noProof/>
      </w:rPr>
      <w:t>2</w:t>
    </w:r>
    <w:r>
      <w:rPr>
        <w:noProof/>
      </w:rPr>
      <w:fldChar w:fldCharType="end"/>
    </w:r>
  </w:p>
  <w:p w:rsidR="002832A0" w:rsidRPr="00E5273E" w:rsidRDefault="002832A0" w:rsidP="00E5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B02BE3" w:rsidP="005C4F79">
    <w:pPr>
      <w:tabs>
        <w:tab w:val="left" w:pos="4680"/>
      </w:tabs>
      <w:spacing w:after="6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2.8pt;height:22.8pt;visibility:visible">
          <v:imagedata r:id="rId1" o:title=""/>
        </v:shape>
      </w:pict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 xml:space="preserve">NCCC is a proud partner of America’s Job Center of </w:t>
    </w:r>
    <w:proofErr w:type="spellStart"/>
    <w:r w:rsidR="00E5273E">
      <w:rPr>
        <w:rFonts w:ascii="Arial" w:hAnsi="Arial" w:cs="Arial"/>
        <w:sz w:val="16"/>
        <w:szCs w:val="16"/>
      </w:rPr>
      <w:t>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proofErr w:type="spellEnd"/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15964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8"/>
        <w:szCs w:val="18"/>
      </w:rPr>
    </w:pPr>
    <w:r w:rsidRPr="00515964">
      <w:rPr>
        <w:rFonts w:ascii="Arial" w:hAnsi="Arial" w:cs="Arial"/>
        <w:color w:val="FFFFFF"/>
        <w:sz w:val="18"/>
        <w:szCs w:val="18"/>
      </w:rPr>
      <w:t>1110 Civic Center</w:t>
    </w:r>
    <w:r w:rsidR="007E5038" w:rsidRPr="00515964">
      <w:rPr>
        <w:rFonts w:ascii="Arial" w:hAnsi="Arial" w:cs="Arial"/>
        <w:color w:val="FFFFFF"/>
        <w:sz w:val="18"/>
        <w:szCs w:val="18"/>
      </w:rPr>
      <w:t xml:space="preserve"> Blvd., Ste.</w:t>
    </w:r>
    <w:r w:rsidR="00CA4026" w:rsidRPr="00515964">
      <w:rPr>
        <w:rFonts w:ascii="Arial" w:hAnsi="Arial" w:cs="Arial"/>
        <w:color w:val="FFFFFF"/>
        <w:sz w:val="18"/>
        <w:szCs w:val="18"/>
      </w:rPr>
      <w:t xml:space="preserve"> 402</w:t>
    </w:r>
    <w:r w:rsidRPr="00515964">
      <w:rPr>
        <w:rFonts w:ascii="Arial" w:hAnsi="Arial" w:cs="Arial"/>
        <w:color w:val="FFFFFF"/>
        <w:sz w:val="18"/>
        <w:szCs w:val="18"/>
      </w:rPr>
      <w:t>A</w:t>
    </w:r>
    <w:r w:rsidR="0047370D" w:rsidRPr="00515964">
      <w:rPr>
        <w:rFonts w:ascii="Arial" w:hAnsi="Arial" w:cs="Arial"/>
        <w:color w:val="FFFFFF"/>
        <w:sz w:val="18"/>
        <w:szCs w:val="18"/>
      </w:rPr>
      <w:t>, Yuba City, CA 95993</w:t>
    </w:r>
    <w:r w:rsidR="00E5273E" w:rsidRPr="00515964">
      <w:rPr>
        <w:rFonts w:ascii="Arial" w:hAnsi="Arial" w:cs="Arial"/>
        <w:color w:val="FFFFFF"/>
        <w:sz w:val="18"/>
        <w:szCs w:val="18"/>
      </w:rPr>
      <w:t xml:space="preserve"> | Phone: (530) 822-7145 | Fax: (530) 822-7150 |</w:t>
    </w:r>
    <w:r w:rsidR="00E5273E" w:rsidRPr="00515964">
      <w:rPr>
        <w:rFonts w:ascii="Arial" w:hAnsi="Arial" w:cs="Arial"/>
        <w:color w:val="FFFFFF" w:themeColor="background1"/>
        <w:sz w:val="18"/>
        <w:szCs w:val="18"/>
      </w:rPr>
      <w:t xml:space="preserve"> </w:t>
    </w:r>
    <w:hyperlink r:id="rId2" w:history="1">
      <w:r w:rsidR="00245F0B" w:rsidRPr="00515964">
        <w:rPr>
          <w:rStyle w:val="Hyperlink"/>
          <w:rFonts w:ascii="Arial" w:hAnsi="Arial" w:cs="Arial"/>
          <w:color w:val="FFFFFF" w:themeColor="background1"/>
          <w:sz w:val="18"/>
          <w:szCs w:val="18"/>
        </w:rPr>
        <w:t>www.northcentralcounties.</w:t>
      </w:r>
    </w:hyperlink>
    <w:r w:rsidR="00623CFD" w:rsidRPr="00515964">
      <w:rPr>
        <w:rStyle w:val="Hyperlink"/>
        <w:rFonts w:ascii="Arial" w:hAnsi="Arial" w:cs="Arial"/>
        <w:color w:val="FFFFFF"/>
        <w:sz w:val="18"/>
        <w:szCs w:val="18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BE3" w:rsidRPr="00B02BE3" w:rsidRDefault="00B02BE3" w:rsidP="00B02BE3">
    <w:pPr>
      <w:tabs>
        <w:tab w:val="center" w:pos="5040"/>
        <w:tab w:val="right" w:pos="9900"/>
      </w:tabs>
      <w:rPr>
        <w:rFonts w:ascii="Calibri" w:hAnsi="Calibri" w:cs="Calibri"/>
        <w:sz w:val="20"/>
        <w:szCs w:val="20"/>
      </w:rPr>
    </w:pPr>
    <w:bookmarkStart w:id="8" w:name="_Hlk87268673"/>
    <w:bookmarkStart w:id="9" w:name="_Hlk87268674"/>
    <w:bookmarkStart w:id="10" w:name="_Hlk87268675"/>
    <w:bookmarkStart w:id="11" w:name="_Hlk87268676"/>
    <w:r w:rsidRPr="00B02BE3">
      <w:rPr>
        <w:rFonts w:ascii="Calibri" w:hAnsi="Calibri" w:cs="Calibri"/>
        <w:sz w:val="20"/>
        <w:szCs w:val="20"/>
      </w:rPr>
      <w:t>NCCC Governing Board and WDB Agenda</w:t>
    </w:r>
    <w:r w:rsidRPr="00B02BE3">
      <w:rPr>
        <w:rFonts w:ascii="Calibri" w:hAnsi="Calibri" w:cs="Calibri"/>
        <w:sz w:val="20"/>
        <w:szCs w:val="20"/>
      </w:rPr>
      <w:tab/>
      <w:t xml:space="preserve"> Page </w:t>
    </w:r>
    <w:r w:rsidRPr="00B02BE3">
      <w:rPr>
        <w:rStyle w:val="PageNumber"/>
        <w:rFonts w:ascii="Calibri" w:hAnsi="Calibri" w:cs="Calibri"/>
        <w:sz w:val="20"/>
        <w:szCs w:val="20"/>
      </w:rPr>
      <w:fldChar w:fldCharType="begin"/>
    </w:r>
    <w:r w:rsidRPr="00B02BE3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B02BE3">
      <w:rPr>
        <w:rStyle w:val="PageNumber"/>
        <w:rFonts w:ascii="Calibri" w:hAnsi="Calibri" w:cs="Calibri"/>
        <w:sz w:val="20"/>
        <w:szCs w:val="20"/>
      </w:rPr>
      <w:fldChar w:fldCharType="separate"/>
    </w:r>
    <w:r w:rsidRPr="00B02BE3">
      <w:rPr>
        <w:rStyle w:val="PageNumber"/>
        <w:rFonts w:ascii="Calibri" w:hAnsi="Calibri" w:cs="Calibri"/>
        <w:sz w:val="20"/>
        <w:szCs w:val="20"/>
      </w:rPr>
      <w:t>2</w:t>
    </w:r>
    <w:r w:rsidRPr="00B02BE3">
      <w:rPr>
        <w:rStyle w:val="PageNumber"/>
        <w:rFonts w:ascii="Calibri" w:hAnsi="Calibri" w:cs="Calibri"/>
        <w:sz w:val="20"/>
        <w:szCs w:val="20"/>
      </w:rPr>
      <w:fldChar w:fldCharType="end"/>
    </w:r>
    <w:r w:rsidRPr="00B02BE3">
      <w:rPr>
        <w:rStyle w:val="PageNumber"/>
        <w:rFonts w:ascii="Calibri" w:hAnsi="Calibri" w:cs="Calibri"/>
        <w:sz w:val="20"/>
        <w:szCs w:val="20"/>
      </w:rPr>
      <w:tab/>
      <w:t>November 10, 202</w:t>
    </w:r>
    <w:bookmarkEnd w:id="8"/>
    <w:bookmarkEnd w:id="9"/>
    <w:bookmarkEnd w:id="10"/>
    <w:bookmarkEnd w:id="11"/>
    <w:r w:rsidRPr="00B02BE3">
      <w:rPr>
        <w:rStyle w:val="PageNumber"/>
        <w:rFonts w:ascii="Calibri" w:hAnsi="Calibri" w:cs="Calibri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E4" w:rsidRDefault="008717E4">
      <w:r>
        <w:separator/>
      </w:r>
    </w:p>
  </w:footnote>
  <w:footnote w:type="continuationSeparator" w:id="0">
    <w:p w:rsidR="008717E4" w:rsidRDefault="0087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CA0"/>
    <w:multiLevelType w:val="hybridMultilevel"/>
    <w:tmpl w:val="9E4A0234"/>
    <w:lvl w:ilvl="0" w:tplc="F3A4969E">
      <w:start w:val="1"/>
      <w:numFmt w:val="bullet"/>
      <w:lvlText w:val=""/>
      <w:lvlJc w:val="left"/>
      <w:pPr>
        <w:tabs>
          <w:tab w:val="num" w:pos="542"/>
        </w:tabs>
        <w:ind w:left="542" w:hanging="360"/>
      </w:pPr>
      <w:rPr>
        <w:rFonts w:ascii="Wingdings" w:hAnsi="Wingdings" w:hint="default"/>
        <w:sz w:val="24"/>
        <w:szCs w:val="24"/>
      </w:rPr>
    </w:lvl>
    <w:lvl w:ilvl="1" w:tplc="0090F0D2">
      <w:start w:val="2"/>
      <w:numFmt w:val="bullet"/>
      <w:lvlText w:val="–"/>
      <w:lvlJc w:val="left"/>
      <w:pPr>
        <w:tabs>
          <w:tab w:val="num" w:pos="1502"/>
        </w:tabs>
        <w:ind w:left="150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7D775C"/>
    <w:multiLevelType w:val="hybridMultilevel"/>
    <w:tmpl w:val="B7B40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C5379"/>
    <w:multiLevelType w:val="hybridMultilevel"/>
    <w:tmpl w:val="18F28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274F"/>
    <w:multiLevelType w:val="hybridMultilevel"/>
    <w:tmpl w:val="A2FE9CD2"/>
    <w:lvl w:ilvl="0" w:tplc="D510718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0986">
      <w:start w:val="155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9647F5"/>
    <w:multiLevelType w:val="hybridMultilevel"/>
    <w:tmpl w:val="31FA8BB0"/>
    <w:lvl w:ilvl="0" w:tplc="2396B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7498"/>
    <w:rsid w:val="00027F86"/>
    <w:rsid w:val="00090233"/>
    <w:rsid w:val="000E1F25"/>
    <w:rsid w:val="00164A74"/>
    <w:rsid w:val="0018252F"/>
    <w:rsid w:val="0018699D"/>
    <w:rsid w:val="001A1C55"/>
    <w:rsid w:val="001E1D9D"/>
    <w:rsid w:val="0024213B"/>
    <w:rsid w:val="00245F0B"/>
    <w:rsid w:val="002761E8"/>
    <w:rsid w:val="00276F49"/>
    <w:rsid w:val="002832A0"/>
    <w:rsid w:val="002C3E83"/>
    <w:rsid w:val="003C5D87"/>
    <w:rsid w:val="003D4511"/>
    <w:rsid w:val="003E0740"/>
    <w:rsid w:val="003E59B1"/>
    <w:rsid w:val="003E7DEF"/>
    <w:rsid w:val="00420DAE"/>
    <w:rsid w:val="00456B61"/>
    <w:rsid w:val="00466A7C"/>
    <w:rsid w:val="0047370D"/>
    <w:rsid w:val="004855E7"/>
    <w:rsid w:val="004C76BB"/>
    <w:rsid w:val="004E70B2"/>
    <w:rsid w:val="00500AF8"/>
    <w:rsid w:val="00503CDC"/>
    <w:rsid w:val="00515964"/>
    <w:rsid w:val="00522AE2"/>
    <w:rsid w:val="005C4F79"/>
    <w:rsid w:val="00623CFD"/>
    <w:rsid w:val="00630504"/>
    <w:rsid w:val="0064543E"/>
    <w:rsid w:val="0064594A"/>
    <w:rsid w:val="00693A91"/>
    <w:rsid w:val="006A42C1"/>
    <w:rsid w:val="006C4628"/>
    <w:rsid w:val="006D25B3"/>
    <w:rsid w:val="006F33BF"/>
    <w:rsid w:val="0075797B"/>
    <w:rsid w:val="0078248E"/>
    <w:rsid w:val="007A2DDB"/>
    <w:rsid w:val="007E3F50"/>
    <w:rsid w:val="007E5038"/>
    <w:rsid w:val="007F1E37"/>
    <w:rsid w:val="00812D73"/>
    <w:rsid w:val="008570CA"/>
    <w:rsid w:val="008717E4"/>
    <w:rsid w:val="00871DC1"/>
    <w:rsid w:val="008A342F"/>
    <w:rsid w:val="009307BF"/>
    <w:rsid w:val="00932EA0"/>
    <w:rsid w:val="009B1CDA"/>
    <w:rsid w:val="009F3E37"/>
    <w:rsid w:val="009F7498"/>
    <w:rsid w:val="00A44DC2"/>
    <w:rsid w:val="00A7202F"/>
    <w:rsid w:val="00A9606A"/>
    <w:rsid w:val="00B02BE3"/>
    <w:rsid w:val="00B508CC"/>
    <w:rsid w:val="00B51BD1"/>
    <w:rsid w:val="00B86FD1"/>
    <w:rsid w:val="00B96CDC"/>
    <w:rsid w:val="00BA5FBD"/>
    <w:rsid w:val="00BE7841"/>
    <w:rsid w:val="00C00C2B"/>
    <w:rsid w:val="00C1487D"/>
    <w:rsid w:val="00C53465"/>
    <w:rsid w:val="00C91BB8"/>
    <w:rsid w:val="00CA4026"/>
    <w:rsid w:val="00CC6D1E"/>
    <w:rsid w:val="00D160AE"/>
    <w:rsid w:val="00D20EBA"/>
    <w:rsid w:val="00D43D26"/>
    <w:rsid w:val="00D663F6"/>
    <w:rsid w:val="00DD7437"/>
    <w:rsid w:val="00DE344E"/>
    <w:rsid w:val="00E36B9C"/>
    <w:rsid w:val="00E419C3"/>
    <w:rsid w:val="00E5085B"/>
    <w:rsid w:val="00E5273E"/>
    <w:rsid w:val="00EC69BA"/>
    <w:rsid w:val="00F2154C"/>
    <w:rsid w:val="00F629DB"/>
    <w:rsid w:val="00F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99DE548"/>
  <w15:docId w15:val="{CBA680A1-525B-4616-AAB8-9A78D38F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rsid w:val="00E527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BE3"/>
    <w:pPr>
      <w:ind w:left="720"/>
      <w:contextualSpacing/>
    </w:pPr>
  </w:style>
  <w:style w:type="character" w:styleId="PageNumber">
    <w:name w:val="page number"/>
    <w:rsid w:val="00B0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thcentralcounties.com/wib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4622436196?pwd=K1FPNnR3cldZa2JzdVY3bWJ4K0c4QT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2900</CharactersWithSpaces>
  <SharedDoc>false</SharedDoc>
  <HLinks>
    <vt:vector size="6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Sanchez</dc:creator>
  <cp:lastModifiedBy>Irma Sanchez</cp:lastModifiedBy>
  <cp:revision>2</cp:revision>
  <cp:lastPrinted>2022-11-01T23:06:00Z</cp:lastPrinted>
  <dcterms:created xsi:type="dcterms:W3CDTF">2022-11-01T23:34:00Z</dcterms:created>
  <dcterms:modified xsi:type="dcterms:W3CDTF">2022-11-01T23:34:00Z</dcterms:modified>
</cp:coreProperties>
</file>